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2E" w:rsidRPr="00E22871" w:rsidRDefault="008561B1" w:rsidP="00760C2E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="00C25FBF">
        <w:rPr>
          <w:rFonts w:ascii="標楷體" w:eastAsia="標楷體" w:hAnsi="標楷體" w:hint="eastAsia"/>
          <w:b/>
          <w:sz w:val="28"/>
          <w:szCs w:val="28"/>
        </w:rPr>
        <w:t>三</w:t>
      </w:r>
      <w:bookmarkStart w:id="0" w:name="_GoBack"/>
      <w:bookmarkEnd w:id="0"/>
      <w:r w:rsidR="00760C2E" w:rsidRPr="00E22871">
        <w:rPr>
          <w:rFonts w:ascii="標楷體" w:eastAsia="標楷體" w:hAnsi="標楷體" w:hint="eastAsia"/>
          <w:b/>
          <w:sz w:val="28"/>
          <w:szCs w:val="28"/>
        </w:rPr>
        <w:t>、</w:t>
      </w:r>
      <w:r w:rsidR="00C25FBF">
        <w:rPr>
          <w:rFonts w:ascii="標楷體" w:eastAsia="標楷體" w:hAnsi="標楷體" w:hint="eastAsia"/>
          <w:b/>
          <w:kern w:val="0"/>
          <w:sz w:val="28"/>
          <w:szCs w:val="28"/>
        </w:rPr>
        <w:t>新北市私立南強高級工商職業學校</w:t>
      </w:r>
      <w:r w:rsidR="00CF259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0C2E" w:rsidRPr="00E22871">
        <w:rPr>
          <w:rFonts w:ascii="標楷體" w:eastAsia="標楷體" w:hAnsi="標楷體" w:hint="eastAsia"/>
          <w:b/>
          <w:sz w:val="28"/>
          <w:szCs w:val="28"/>
        </w:rPr>
        <w:t>觀察</w:t>
      </w:r>
      <w:r w:rsidR="000C7F53">
        <w:rPr>
          <w:rFonts w:ascii="標楷體" w:eastAsia="標楷體" w:hAnsi="標楷體" w:hint="eastAsia"/>
          <w:b/>
          <w:sz w:val="28"/>
          <w:szCs w:val="28"/>
        </w:rPr>
        <w:t>後會談紀錄</w:t>
      </w:r>
      <w:r w:rsidR="00760C2E" w:rsidRPr="00E22871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0C7F53" w:rsidRPr="00EB130C" w:rsidRDefault="000C7F53" w:rsidP="000C7F53">
      <w:pPr>
        <w:rPr>
          <w:rFonts w:eastAsia="標楷體"/>
          <w:dstrike/>
        </w:rPr>
      </w:pPr>
      <w:r>
        <w:rPr>
          <w:rFonts w:eastAsia="標楷體" w:hAnsi="標楷體"/>
        </w:rPr>
        <w:t>教學者</w:t>
      </w:r>
      <w:r w:rsidRPr="00EB130C">
        <w:rPr>
          <w:rFonts w:eastAsia="標楷體" w:hAnsi="標楷體"/>
        </w:rPr>
        <w:t>：</w:t>
      </w:r>
      <w:r w:rsidRPr="00EB130C">
        <w:rPr>
          <w:rFonts w:eastAsia="標楷體"/>
          <w:u w:val="single"/>
        </w:rPr>
        <w:t xml:space="preserve">            </w:t>
      </w:r>
      <w:r w:rsidRPr="00EB130C">
        <w:rPr>
          <w:rFonts w:eastAsia="標楷體"/>
        </w:rPr>
        <w:t xml:space="preserve">    </w:t>
      </w:r>
      <w:r w:rsidRPr="00EB130C">
        <w:rPr>
          <w:rFonts w:eastAsia="標楷體" w:hAnsi="標楷體"/>
        </w:rPr>
        <w:t>任教年級：</w:t>
      </w:r>
      <w:r w:rsidRPr="00EB130C">
        <w:rPr>
          <w:rFonts w:eastAsia="標楷體"/>
        </w:rPr>
        <w:t xml:space="preserve">______ </w:t>
      </w:r>
      <w:r w:rsidRPr="00EB130C">
        <w:rPr>
          <w:rFonts w:eastAsia="標楷體" w:hAnsi="標楷體"/>
        </w:rPr>
        <w:t>任教科目：</w:t>
      </w:r>
      <w:r w:rsidRPr="00EB130C">
        <w:rPr>
          <w:rFonts w:eastAsia="標楷體"/>
        </w:rPr>
        <w:t>____________</w:t>
      </w:r>
    </w:p>
    <w:p w:rsidR="000C7F53" w:rsidRPr="00EB130C" w:rsidRDefault="000C7F53" w:rsidP="000C7F53">
      <w:pPr>
        <w:spacing w:beforeLines="50" w:before="180"/>
        <w:rPr>
          <w:rFonts w:eastAsia="標楷體"/>
          <w:dstrike/>
        </w:rPr>
      </w:pPr>
      <w:r w:rsidRPr="00EB130C">
        <w:rPr>
          <w:rFonts w:eastAsia="標楷體" w:hAnsi="標楷體"/>
        </w:rPr>
        <w:t>課程主題：</w:t>
      </w:r>
      <w:r w:rsidRPr="00EB130C">
        <w:rPr>
          <w:rFonts w:eastAsia="標楷體"/>
        </w:rPr>
        <w:t>____________________________________________________</w:t>
      </w:r>
    </w:p>
    <w:p w:rsidR="000C7F53" w:rsidRPr="00EB130C" w:rsidRDefault="000C7F53" w:rsidP="000C7F53">
      <w:pPr>
        <w:spacing w:beforeLines="50" w:before="180" w:afterLines="50" w:after="180"/>
        <w:rPr>
          <w:rFonts w:eastAsia="標楷體"/>
          <w:u w:val="single"/>
        </w:rPr>
      </w:pPr>
      <w:r w:rsidRPr="00EB130C">
        <w:rPr>
          <w:rFonts w:eastAsia="標楷體" w:hAnsi="標楷體"/>
        </w:rPr>
        <w:t>觀察者：</w:t>
      </w:r>
      <w:r w:rsidRPr="00EB130C">
        <w:rPr>
          <w:rFonts w:eastAsia="標楷體"/>
          <w:u w:val="single"/>
        </w:rPr>
        <w:t xml:space="preserve">                 </w:t>
      </w:r>
      <w:r w:rsidRPr="00EB130C">
        <w:rPr>
          <w:rFonts w:eastAsia="標楷體"/>
        </w:rPr>
        <w:t xml:space="preserve">  </w:t>
      </w:r>
      <w:r w:rsidRPr="00EB130C">
        <w:rPr>
          <w:rFonts w:eastAsia="標楷體" w:hAnsi="標楷體"/>
        </w:rPr>
        <w:t>觀察後會談時間：</w:t>
      </w:r>
      <w:r w:rsidRPr="00EB130C">
        <w:rPr>
          <w:rFonts w:eastAsia="標楷體"/>
          <w:u w:val="single"/>
        </w:rPr>
        <w:t xml:space="preserve">                        </w:t>
      </w:r>
    </w:p>
    <w:p w:rsidR="000C7F53" w:rsidRPr="00EB130C" w:rsidRDefault="000C7F53" w:rsidP="000C7F53">
      <w:pPr>
        <w:adjustRightInd w:val="0"/>
        <w:snapToGrid w:val="0"/>
        <w:rPr>
          <w:rFonts w:eastAsia="標楷體"/>
          <w:b/>
        </w:rPr>
      </w:pPr>
      <w:r w:rsidRPr="00EB130C">
        <w:rPr>
          <w:rFonts w:eastAsia="標楷體" w:hAnsi="標楷體"/>
          <w:b/>
        </w:rPr>
        <w:t>※建議回饋會談的重點</w:t>
      </w:r>
      <w:r w:rsidRPr="00EB130C">
        <w:rPr>
          <w:rFonts w:eastAsia="標楷體"/>
          <w:b/>
        </w:rPr>
        <w:t xml:space="preserve"> </w:t>
      </w:r>
    </w:p>
    <w:p w:rsidR="000C7F53" w:rsidRPr="00EB130C" w:rsidRDefault="000C7F53" w:rsidP="000C7F53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1.</w:t>
      </w:r>
      <w:r w:rsidRPr="00EB130C">
        <w:rPr>
          <w:rFonts w:eastAsia="標楷體" w:hAnsi="標楷體"/>
        </w:rPr>
        <w:t>評鑑人員根據教學觀察紀錄進行回饋及澄清。</w:t>
      </w:r>
    </w:p>
    <w:p w:rsidR="000C7F53" w:rsidRPr="00EB130C" w:rsidRDefault="000C7F53" w:rsidP="000C7F53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2.</w:t>
      </w:r>
      <w:r w:rsidRPr="00EB130C">
        <w:rPr>
          <w:rFonts w:eastAsia="標楷體" w:hAnsi="標楷體"/>
        </w:rPr>
        <w:t>引導受評教師瞭解自己的教學優勢與建議改進方向</w:t>
      </w:r>
    </w:p>
    <w:p w:rsidR="000C7F53" w:rsidRPr="00EB130C" w:rsidRDefault="000C7F53" w:rsidP="000C7F53">
      <w:pPr>
        <w:adjustRightInd w:val="0"/>
        <w:snapToGrid w:val="0"/>
        <w:spacing w:afterLines="50" w:after="180"/>
        <w:rPr>
          <w:rFonts w:eastAsia="標楷體"/>
        </w:rPr>
      </w:pPr>
      <w:r w:rsidRPr="00EB130C">
        <w:rPr>
          <w:rFonts w:eastAsia="標楷體"/>
        </w:rPr>
        <w:t>3.</w:t>
      </w:r>
      <w:r w:rsidRPr="00EB130C">
        <w:rPr>
          <w:rFonts w:eastAsia="標楷體" w:hAnsi="標楷體"/>
        </w:rPr>
        <w:t>引導受評教師表達自己在教學過程中的感受、看法及省思。</w:t>
      </w:r>
    </w:p>
    <w:p w:rsidR="000C7F53" w:rsidRPr="00EB130C" w:rsidRDefault="000C7F53" w:rsidP="000C7F53">
      <w:pPr>
        <w:adjustRightInd w:val="0"/>
        <w:snapToGrid w:val="0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248400" cy="7077075"/>
                <wp:effectExtent l="9525" t="18415" r="9525" b="1016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707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0;margin-top:1.3pt;width:492pt;height:5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" filled="f" strokeweight="1.5pt"/>
            </w:pict>
          </mc:Fallback>
        </mc:AlternateContent>
      </w:r>
    </w:p>
    <w:p w:rsidR="000C7F53" w:rsidRPr="00EB130C" w:rsidRDefault="000C7F53" w:rsidP="000C7F53">
      <w:pPr>
        <w:pStyle w:val="a3"/>
        <w:numPr>
          <w:ilvl w:val="0"/>
          <w:numId w:val="2"/>
        </w:numPr>
        <w:tabs>
          <w:tab w:val="clear" w:pos="480"/>
        </w:tabs>
        <w:spacing w:line="260" w:lineRule="exact"/>
        <w:ind w:left="601" w:right="244" w:hanging="601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教學者教學優點與特色：</w:t>
      </w: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numPr>
          <w:ilvl w:val="0"/>
          <w:numId w:val="2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教學者教學待調整或改變之處：</w:t>
      </w:r>
    </w:p>
    <w:p w:rsidR="000C7F53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Times New Roman" w:cs="Times New Roman"/>
          <w:b/>
        </w:rPr>
        <w:br/>
      </w:r>
      <w:r w:rsidRPr="00EB130C">
        <w:rPr>
          <w:rFonts w:ascii="Times New Roman" w:eastAsia="標楷體" w:hAnsi="Times New Roman" w:cs="Times New Roman"/>
          <w:b/>
        </w:rPr>
        <w:br/>
      </w:r>
      <w:r w:rsidRPr="00EB130C">
        <w:rPr>
          <w:rFonts w:ascii="Times New Roman" w:eastAsia="標楷體" w:hAnsi="Times New Roman" w:cs="Times New Roman"/>
          <w:b/>
        </w:rPr>
        <w:br/>
      </w:r>
    </w:p>
    <w:p w:rsidR="000C7F53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Times New Roman" w:cs="Times New Roman"/>
          <w:b/>
        </w:rPr>
        <w:br/>
      </w:r>
      <w:r w:rsidRPr="00EB130C">
        <w:rPr>
          <w:rFonts w:ascii="Times New Roman" w:eastAsia="標楷體" w:hAnsi="Times New Roman" w:cs="Times New Roman"/>
          <w:b/>
        </w:rPr>
        <w:br/>
      </w:r>
    </w:p>
    <w:p w:rsidR="000C7F53" w:rsidRPr="00EB130C" w:rsidRDefault="000C7F53" w:rsidP="000C7F53">
      <w:pPr>
        <w:pStyle w:val="a3"/>
        <w:numPr>
          <w:ilvl w:val="0"/>
          <w:numId w:val="2"/>
        </w:numPr>
        <w:tabs>
          <w:tab w:val="clear" w:pos="480"/>
        </w:tabs>
        <w:spacing w:line="340" w:lineRule="exact"/>
        <w:ind w:left="600" w:right="242" w:hanging="600"/>
        <w:jc w:val="both"/>
        <w:rPr>
          <w:rFonts w:ascii="Times New Roman" w:eastAsia="標楷體" w:hAnsi="Times New Roman" w:cs="Times New Roman"/>
          <w:b/>
        </w:rPr>
      </w:pPr>
      <w:r w:rsidRPr="00EB130C">
        <w:rPr>
          <w:rFonts w:ascii="Times New Roman" w:eastAsia="標楷體" w:hAnsi="標楷體" w:cs="Times New Roman"/>
          <w:b/>
        </w:rPr>
        <w:t>對教學者之具體成長建議</w:t>
      </w:r>
      <w:r w:rsidRPr="00EB130C">
        <w:rPr>
          <w:rFonts w:ascii="Times New Roman" w:eastAsia="標楷體" w:hAnsi="標楷體" w:cs="Times New Roman"/>
        </w:rPr>
        <w:t>：</w:t>
      </w:r>
    </w:p>
    <w:p w:rsidR="000C7F53" w:rsidRPr="00EB130C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</w:rPr>
      </w:pPr>
    </w:p>
    <w:p w:rsidR="000C7F53" w:rsidRPr="000C7F53" w:rsidRDefault="000C7F53" w:rsidP="000C7F53">
      <w:pPr>
        <w:pStyle w:val="a3"/>
        <w:spacing w:line="340" w:lineRule="exact"/>
        <w:ind w:right="242"/>
        <w:jc w:val="both"/>
        <w:rPr>
          <w:rFonts w:ascii="Times New Roman" w:eastAsia="標楷體" w:hAnsi="Times New Roman" w:cs="Times New Roman"/>
          <w:b/>
        </w:rPr>
      </w:pPr>
    </w:p>
    <w:p w:rsidR="00332CD9" w:rsidRPr="000C7F53" w:rsidRDefault="00332CD9" w:rsidP="000C7F53"/>
    <w:sectPr w:rsidR="00332CD9" w:rsidRPr="000C7F53" w:rsidSect="00332C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0D" w:rsidRDefault="00E93E0D" w:rsidP="008561B1">
      <w:r>
        <w:separator/>
      </w:r>
    </w:p>
  </w:endnote>
  <w:endnote w:type="continuationSeparator" w:id="0">
    <w:p w:rsidR="00E93E0D" w:rsidRDefault="00E93E0D" w:rsidP="0085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0D" w:rsidRDefault="00E93E0D" w:rsidP="008561B1">
      <w:r>
        <w:separator/>
      </w:r>
    </w:p>
  </w:footnote>
  <w:footnote w:type="continuationSeparator" w:id="0">
    <w:p w:rsidR="00E93E0D" w:rsidRDefault="00E93E0D" w:rsidP="00856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D9"/>
    <w:rsid w:val="000C7F53"/>
    <w:rsid w:val="001426CD"/>
    <w:rsid w:val="00332CD9"/>
    <w:rsid w:val="00760C2E"/>
    <w:rsid w:val="008561B1"/>
    <w:rsid w:val="00C25FBF"/>
    <w:rsid w:val="00C57ED8"/>
    <w:rsid w:val="00CD4F0F"/>
    <w:rsid w:val="00CF2596"/>
    <w:rsid w:val="00E9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0C2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60C2E"/>
    <w:rPr>
      <w:rFonts w:ascii="細明體" w:eastAsia="細明體" w:hAnsi="Courier New" w:cs="Courier New"/>
      <w:szCs w:val="24"/>
    </w:rPr>
  </w:style>
  <w:style w:type="paragraph" w:styleId="a5">
    <w:name w:val="Normal Indent"/>
    <w:basedOn w:val="a"/>
    <w:rsid w:val="00760C2E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uiPriority w:val="99"/>
    <w:unhideWhenUsed/>
    <w:rsid w:val="00856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61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6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61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0C2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60C2E"/>
    <w:rPr>
      <w:rFonts w:ascii="細明體" w:eastAsia="細明體" w:hAnsi="Courier New" w:cs="Courier New"/>
      <w:szCs w:val="24"/>
    </w:rPr>
  </w:style>
  <w:style w:type="paragraph" w:styleId="a5">
    <w:name w:val="Normal Indent"/>
    <w:basedOn w:val="a"/>
    <w:rsid w:val="00760C2E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uiPriority w:val="99"/>
    <w:unhideWhenUsed/>
    <w:rsid w:val="00856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61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6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61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ed</cp:lastModifiedBy>
  <cp:revision>4</cp:revision>
  <dcterms:created xsi:type="dcterms:W3CDTF">2014-11-05T03:29:00Z</dcterms:created>
  <dcterms:modified xsi:type="dcterms:W3CDTF">2017-12-04T04:12:00Z</dcterms:modified>
</cp:coreProperties>
</file>