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B0" w:rsidRPr="00ED5BF8" w:rsidRDefault="00ED5BF8" w:rsidP="00ED5BF8">
      <w:pPr>
        <w:spacing w:line="300" w:lineRule="exact"/>
        <w:jc w:val="center"/>
        <w:rPr>
          <w:rFonts w:ascii="華康隸書體W3" w:eastAsia="華康隸書體W3"/>
          <w:b/>
          <w:sz w:val="32"/>
          <w:szCs w:val="28"/>
        </w:rPr>
      </w:pPr>
      <w:r w:rsidRPr="00ED5BF8">
        <w:rPr>
          <w:rFonts w:ascii="華康隸書體W3" w:eastAsia="華康隸書體W3" w:hint="eastAsia"/>
          <w:b/>
          <w:sz w:val="32"/>
          <w:szCs w:val="28"/>
        </w:rPr>
        <w:t>南強工商校內教師</w:t>
      </w:r>
      <w:r w:rsidR="00A727B0" w:rsidRPr="00ED5BF8">
        <w:rPr>
          <w:rFonts w:ascii="華康隸書體W3" w:eastAsia="華康隸書體W3" w:hint="eastAsia"/>
          <w:b/>
          <w:sz w:val="32"/>
          <w:szCs w:val="28"/>
        </w:rPr>
        <w:t>教學觀察表</w:t>
      </w:r>
    </w:p>
    <w:p w:rsidR="00A727B0" w:rsidRPr="00ED5BF8" w:rsidRDefault="00A727B0" w:rsidP="00A727B0">
      <w:pPr>
        <w:spacing w:line="480" w:lineRule="exact"/>
        <w:rPr>
          <w:rFonts w:ascii="華康隸書體W3" w:eastAsia="華康隸書體W3"/>
        </w:rPr>
      </w:pPr>
      <w:r w:rsidRPr="00ED5BF8">
        <w:rPr>
          <w:rFonts w:ascii="華康隸書體W3" w:eastAsia="華康隸書體W3" w:hint="eastAsia"/>
        </w:rPr>
        <w:t>教師姓名：</w:t>
      </w:r>
      <w:r w:rsidR="0070484F">
        <w:rPr>
          <w:rFonts w:ascii="華康隸書體W3" w:eastAsia="華康隸書體W3" w:hint="eastAsia"/>
        </w:rPr>
        <w:t xml:space="preserve">　</w:t>
      </w:r>
      <w:r w:rsidR="0070484F" w:rsidRPr="0070484F">
        <w:rPr>
          <w:rFonts w:ascii="華康隸書體W3" w:eastAsia="華康隸書體W3" w:hint="eastAsia"/>
          <w:u w:val="single"/>
        </w:rPr>
        <w:t xml:space="preserve">　</w:t>
      </w:r>
      <w:r w:rsidR="0070484F">
        <w:rPr>
          <w:rFonts w:ascii="華康隸書體W3" w:eastAsia="華康隸書體W3" w:hint="eastAsia"/>
          <w:u w:val="single"/>
        </w:rPr>
        <w:t xml:space="preserve">　</w:t>
      </w:r>
      <w:r w:rsidR="0070484F" w:rsidRPr="0070484F">
        <w:rPr>
          <w:rFonts w:ascii="華康隸書體W3" w:eastAsia="華康隸書體W3" w:hint="eastAsia"/>
        </w:rPr>
        <w:t xml:space="preserve">　</w:t>
      </w:r>
      <w:r w:rsidR="0070484F">
        <w:rPr>
          <w:rFonts w:ascii="華康隸書體W3" w:eastAsia="華康隸書體W3" w:hint="eastAsia"/>
        </w:rPr>
        <w:t xml:space="preserve">　</w:t>
      </w:r>
      <w:r w:rsidRPr="00ED5BF8">
        <w:rPr>
          <w:rFonts w:ascii="華康隸書體W3" w:eastAsia="華康隸書體W3" w:hint="eastAsia"/>
        </w:rPr>
        <w:t>任教年級：</w:t>
      </w:r>
      <w:r w:rsidR="0070484F">
        <w:rPr>
          <w:rFonts w:ascii="華康隸書體W3" w:eastAsia="華康隸書體W3" w:hint="eastAsia"/>
        </w:rPr>
        <w:t xml:space="preserve">　</w:t>
      </w:r>
      <w:r w:rsidR="0070484F" w:rsidRPr="0070484F">
        <w:rPr>
          <w:rFonts w:ascii="華康隸書體W3" w:eastAsia="華康隸書體W3" w:hint="eastAsia"/>
          <w:u w:val="single"/>
        </w:rPr>
        <w:t xml:space="preserve">　</w:t>
      </w:r>
      <w:r w:rsidR="00F53D69">
        <w:rPr>
          <w:rFonts w:ascii="華康隸書體W3" w:eastAsia="華康隸書體W3" w:hint="eastAsia"/>
          <w:u w:val="single"/>
        </w:rPr>
        <w:t xml:space="preserve">   </w:t>
      </w:r>
      <w:r w:rsidR="0070484F">
        <w:rPr>
          <w:rFonts w:ascii="華康隸書體W3" w:eastAsia="華康隸書體W3" w:hint="eastAsia"/>
          <w:u w:val="single"/>
        </w:rPr>
        <w:t xml:space="preserve">　</w:t>
      </w:r>
      <w:r w:rsidRPr="00ED5BF8">
        <w:rPr>
          <w:rFonts w:ascii="華康隸書體W3" w:eastAsia="華康隸書體W3" w:hint="eastAsia"/>
        </w:rPr>
        <w:t xml:space="preserve"> </w:t>
      </w:r>
      <w:r w:rsidR="0070484F">
        <w:rPr>
          <w:rFonts w:ascii="華康隸書體W3" w:eastAsia="華康隸書體W3" w:hint="eastAsia"/>
        </w:rPr>
        <w:t>任教科別</w:t>
      </w:r>
      <w:r w:rsidRPr="00ED5BF8">
        <w:rPr>
          <w:rFonts w:ascii="華康隸書體W3" w:eastAsia="華康隸書體W3" w:hint="eastAsia"/>
        </w:rPr>
        <w:t>：</w:t>
      </w:r>
      <w:r w:rsidR="00F53D69">
        <w:rPr>
          <w:rFonts w:ascii="華康隸書體W3" w:eastAsia="華康隸書體W3" w:hint="eastAsia"/>
          <w:u w:val="single"/>
        </w:rPr>
        <w:t xml:space="preserve">   </w:t>
      </w:r>
      <w:r w:rsidR="0070484F">
        <w:rPr>
          <w:rFonts w:ascii="華康隸書體W3" w:eastAsia="華康隸書體W3" w:hint="eastAsia"/>
          <w:u w:val="single"/>
        </w:rPr>
        <w:t xml:space="preserve">　</w:t>
      </w:r>
    </w:p>
    <w:p w:rsidR="00A727B0" w:rsidRPr="00ED5BF8" w:rsidRDefault="00A727B0" w:rsidP="00A727B0">
      <w:pPr>
        <w:spacing w:line="480" w:lineRule="exact"/>
        <w:rPr>
          <w:rFonts w:ascii="華康隸書體W3" w:eastAsia="華康隸書體W3"/>
        </w:rPr>
      </w:pPr>
      <w:r w:rsidRPr="00ED5BF8">
        <w:rPr>
          <w:rFonts w:ascii="華康隸書體W3" w:eastAsia="華康隸書體W3" w:hint="eastAsia"/>
        </w:rPr>
        <w:t>課程名稱：</w:t>
      </w:r>
      <w:r w:rsidR="008A7B4C">
        <w:rPr>
          <w:rFonts w:ascii="華康隸書體W3" w:eastAsia="華康隸書體W3" w:hint="eastAsia"/>
        </w:rPr>
        <w:t xml:space="preserve"> </w:t>
      </w:r>
      <w:r w:rsidRPr="008A7B4C">
        <w:rPr>
          <w:rFonts w:ascii="華康隸書體W3" w:eastAsia="華康隸書體W3" w:hint="eastAsia"/>
          <w:u w:val="single"/>
        </w:rPr>
        <w:t>_</w:t>
      </w:r>
      <w:r w:rsidR="008A7B4C" w:rsidRPr="008A7B4C">
        <w:rPr>
          <w:rFonts w:ascii="華康隸書體W3" w:eastAsia="華康隸書體W3" w:hint="eastAsia"/>
          <w:u w:val="single"/>
        </w:rPr>
        <w:t xml:space="preserve"> </w:t>
      </w:r>
      <w:r w:rsidRPr="008A7B4C">
        <w:rPr>
          <w:rFonts w:ascii="華康隸書體W3" w:eastAsia="華康隸書體W3" w:hint="eastAsia"/>
          <w:u w:val="single"/>
        </w:rPr>
        <w:t>__</w:t>
      </w:r>
      <w:r w:rsidRPr="00ED5BF8">
        <w:rPr>
          <w:rFonts w:ascii="華康隸書體W3" w:eastAsia="華康隸書體W3" w:hint="eastAsia"/>
        </w:rPr>
        <w:t xml:space="preserve"> </w:t>
      </w:r>
      <w:r w:rsidR="008A7B4C">
        <w:rPr>
          <w:rFonts w:ascii="華康隸書體W3" w:eastAsia="華康隸書體W3" w:hint="eastAsia"/>
        </w:rPr>
        <w:t xml:space="preserve"> </w:t>
      </w:r>
      <w:r w:rsidRPr="00ED5BF8">
        <w:rPr>
          <w:rFonts w:ascii="華康隸書體W3" w:eastAsia="華康隸書體W3" w:hint="eastAsia"/>
        </w:rPr>
        <w:t>課程內容：_________________________________</w:t>
      </w:r>
    </w:p>
    <w:p w:rsidR="00A727B0" w:rsidRPr="00ED5BF8" w:rsidRDefault="00A727B0" w:rsidP="00A727B0">
      <w:pPr>
        <w:spacing w:line="480" w:lineRule="exact"/>
        <w:rPr>
          <w:rFonts w:ascii="華康隸書體W3" w:eastAsia="華康隸書體W3"/>
        </w:rPr>
      </w:pPr>
      <w:r w:rsidRPr="00ED5BF8">
        <w:rPr>
          <w:rFonts w:ascii="華康隸書體W3" w:eastAsia="華康隸書體W3" w:hint="eastAsia"/>
        </w:rPr>
        <w:t xml:space="preserve">觀察者：_____________     </w:t>
      </w:r>
      <w:r w:rsidR="008A7B4C">
        <w:rPr>
          <w:rFonts w:ascii="華康隸書體W3" w:eastAsia="華康隸書體W3" w:hint="eastAsia"/>
        </w:rPr>
        <w:t xml:space="preserve"> </w:t>
      </w:r>
      <w:r w:rsidRPr="00ED5BF8">
        <w:rPr>
          <w:rFonts w:ascii="華康隸書體W3" w:eastAsia="華康隸書體W3" w:hint="eastAsia"/>
        </w:rPr>
        <w:t>觀察日期：</w:t>
      </w:r>
      <w:r w:rsidR="00F53D69">
        <w:rPr>
          <w:rFonts w:ascii="華康隸書體W3" w:eastAsia="華康隸書體W3" w:hint="eastAsia"/>
          <w:u w:val="single"/>
        </w:rPr>
        <w:t xml:space="preserve">       </w:t>
      </w:r>
      <w:r w:rsidRPr="00ED5BF8">
        <w:rPr>
          <w:rFonts w:ascii="華康隸書體W3" w:eastAsia="華康隸書體W3" w:hint="eastAsia"/>
        </w:rPr>
        <w:t xml:space="preserve"> 觀察時間：</w:t>
      </w:r>
      <w:r w:rsidR="00F53D69">
        <w:rPr>
          <w:rFonts w:ascii="華康隸書體W3" w:eastAsia="華康隸書體W3" w:hint="eastAsia"/>
          <w:u w:val="single"/>
        </w:rPr>
        <w:t xml:space="preserve">  </w:t>
      </w:r>
      <w:r w:rsidR="00AD15FA" w:rsidRPr="00AD15FA">
        <w:rPr>
          <w:rFonts w:ascii="華康隸書體W3" w:eastAsia="華康隸書體W3" w:hint="eastAsia"/>
          <w:u w:val="single"/>
        </w:rPr>
        <w:t>：</w:t>
      </w:r>
      <w:r w:rsidR="00F53D69">
        <w:rPr>
          <w:rFonts w:ascii="華康隸書體W3" w:eastAsia="華康隸書體W3" w:hint="eastAsia"/>
          <w:u w:val="single"/>
        </w:rPr>
        <w:t xml:space="preserve">  </w:t>
      </w:r>
      <w:r w:rsidRPr="00ED5BF8">
        <w:rPr>
          <w:rFonts w:ascii="華康隸書體W3" w:eastAsia="華康隸書體W3" w:hint="eastAsia"/>
        </w:rPr>
        <w:t>至</w:t>
      </w:r>
      <w:r w:rsidR="00C33972" w:rsidRPr="00C33972">
        <w:rPr>
          <w:rFonts w:ascii="華康隸書體W3" w:eastAsia="華康隸書體W3" w:hint="eastAsia"/>
          <w:u w:val="single"/>
        </w:rPr>
        <w:t xml:space="preserve">　</w:t>
      </w:r>
      <w:r w:rsidR="00F53D69">
        <w:rPr>
          <w:rFonts w:ascii="華康隸書體W3" w:eastAsia="華康隸書體W3" w:hint="eastAsia"/>
          <w:u w:val="single"/>
        </w:rPr>
        <w:t xml:space="preserve">  </w:t>
      </w:r>
      <w:r w:rsidR="00AD15FA" w:rsidRPr="00AD15FA">
        <w:rPr>
          <w:rFonts w:ascii="華康隸書體W3" w:eastAsia="華康隸書體W3" w:hint="eastAsia"/>
          <w:u w:val="single"/>
        </w:rPr>
        <w:t>：</w:t>
      </w:r>
      <w:r w:rsidR="00F53D69">
        <w:rPr>
          <w:rFonts w:ascii="華康隸書體W3" w:eastAsia="華康隸書體W3" w:hint="eastAsia"/>
          <w:u w:val="single"/>
        </w:rPr>
        <w:t xml:space="preserve">  </w:t>
      </w:r>
      <w:bookmarkStart w:id="0" w:name="_GoBack"/>
      <w:bookmarkEnd w:id="0"/>
    </w:p>
    <w:tbl>
      <w:tblPr>
        <w:tblW w:w="10801" w:type="dxa"/>
        <w:tblInd w:w="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790"/>
        <w:gridCol w:w="5778"/>
        <w:gridCol w:w="284"/>
        <w:gridCol w:w="283"/>
        <w:gridCol w:w="284"/>
        <w:gridCol w:w="283"/>
        <w:gridCol w:w="1559"/>
      </w:tblGrid>
      <w:tr w:rsidR="00A727B0" w:rsidRPr="00ED5BF8" w:rsidTr="00ED5BF8">
        <w:trPr>
          <w:cantSplit/>
          <w:trHeight w:val="445"/>
        </w:trPr>
        <w:tc>
          <w:tcPr>
            <w:tcW w:w="540" w:type="dxa"/>
            <w:vMerge w:val="restart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:rsidR="00A727B0" w:rsidRPr="00ED5BF8" w:rsidRDefault="00A727B0" w:rsidP="00893D4E">
            <w:pPr>
              <w:jc w:val="center"/>
              <w:rPr>
                <w:rFonts w:ascii="華康隸書體W3" w:eastAsia="華康隸書體W3"/>
                <w:bCs/>
                <w:sz w:val="28"/>
              </w:rPr>
            </w:pPr>
            <w:r w:rsidRPr="00ED5BF8">
              <w:rPr>
                <w:rFonts w:ascii="華康隸書體W3" w:eastAsia="華康隸書體W3" w:hint="eastAsia"/>
                <w:bCs/>
                <w:sz w:val="28"/>
              </w:rPr>
              <w:t>層面</w:t>
            </w:r>
          </w:p>
        </w:tc>
        <w:tc>
          <w:tcPr>
            <w:tcW w:w="1790" w:type="dxa"/>
            <w:vMerge w:val="restart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:rsidR="00A727B0" w:rsidRPr="00ED5BF8" w:rsidRDefault="00A727B0" w:rsidP="00893D4E">
            <w:pPr>
              <w:jc w:val="center"/>
              <w:rPr>
                <w:rFonts w:ascii="華康隸書體W3" w:eastAsia="華康隸書體W3"/>
                <w:bCs/>
                <w:sz w:val="28"/>
              </w:rPr>
            </w:pPr>
            <w:r w:rsidRPr="00ED5BF8">
              <w:rPr>
                <w:rFonts w:ascii="華康隸書體W3" w:eastAsia="華康隸書體W3" w:hint="eastAsia"/>
                <w:bCs/>
                <w:sz w:val="28"/>
              </w:rPr>
              <w:t xml:space="preserve">評 </w:t>
            </w:r>
            <w:proofErr w:type="gramStart"/>
            <w:r w:rsidRPr="00ED5BF8">
              <w:rPr>
                <w:rFonts w:ascii="華康隸書體W3" w:eastAsia="華康隸書體W3" w:hint="eastAsia"/>
                <w:bCs/>
                <w:sz w:val="28"/>
              </w:rPr>
              <w:t>鑑</w:t>
            </w:r>
            <w:proofErr w:type="gramEnd"/>
            <w:r w:rsidRPr="00ED5BF8">
              <w:rPr>
                <w:rFonts w:ascii="華康隸書體W3" w:eastAsia="華康隸書體W3" w:hint="eastAsia"/>
                <w:bCs/>
                <w:sz w:val="28"/>
              </w:rPr>
              <w:t xml:space="preserve"> 指 標</w:t>
            </w:r>
          </w:p>
        </w:tc>
        <w:tc>
          <w:tcPr>
            <w:tcW w:w="5778" w:type="dxa"/>
            <w:vMerge w:val="restart"/>
            <w:tcBorders>
              <w:top w:val="thickThinSmallGap" w:sz="12" w:space="0" w:color="auto"/>
            </w:tcBorders>
            <w:vAlign w:val="center"/>
          </w:tcPr>
          <w:p w:rsidR="00A727B0" w:rsidRPr="00ED5BF8" w:rsidRDefault="00A727B0" w:rsidP="00893D4E">
            <w:pPr>
              <w:jc w:val="center"/>
              <w:rPr>
                <w:rFonts w:ascii="華康隸書體W3" w:eastAsia="華康隸書體W3"/>
                <w:bCs/>
                <w:sz w:val="28"/>
              </w:rPr>
            </w:pPr>
            <w:r w:rsidRPr="00ED5BF8">
              <w:rPr>
                <w:rFonts w:ascii="華康隸書體W3" w:eastAsia="華康隸書體W3" w:hint="eastAsia"/>
                <w:bCs/>
                <w:sz w:val="28"/>
              </w:rPr>
              <w:t xml:space="preserve">參考檢核重點 </w:t>
            </w:r>
          </w:p>
        </w:tc>
        <w:tc>
          <w:tcPr>
            <w:tcW w:w="1134" w:type="dxa"/>
            <w:gridSpan w:val="4"/>
            <w:tcBorders>
              <w:top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B0" w:rsidRPr="00ED5BF8" w:rsidRDefault="00A727B0" w:rsidP="00893D4E">
            <w:pPr>
              <w:jc w:val="center"/>
              <w:rPr>
                <w:rFonts w:ascii="華康隸書體W3" w:eastAsia="華康隸書體W3"/>
                <w:bCs/>
                <w:sz w:val="18"/>
                <w:szCs w:val="18"/>
              </w:rPr>
            </w:pPr>
            <w:r w:rsidRPr="00ED5BF8">
              <w:rPr>
                <w:rFonts w:ascii="華康隸書體W3" w:eastAsia="華康隸書體W3" w:hint="eastAsia"/>
                <w:bCs/>
                <w:sz w:val="18"/>
                <w:szCs w:val="18"/>
              </w:rPr>
              <w:t>評量</w:t>
            </w:r>
          </w:p>
        </w:tc>
        <w:tc>
          <w:tcPr>
            <w:tcW w:w="1559" w:type="dxa"/>
            <w:vMerge w:val="restart"/>
            <w:tcBorders>
              <w:top w:val="thickThinSmallGap" w:sz="12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A727B0" w:rsidRPr="00ED5BF8" w:rsidRDefault="00A727B0" w:rsidP="00893D4E">
            <w:pPr>
              <w:spacing w:line="20" w:lineRule="atLeast"/>
              <w:jc w:val="center"/>
              <w:rPr>
                <w:rFonts w:ascii="華康隸書體W3" w:eastAsia="華康隸書體W3"/>
                <w:bCs/>
                <w:sz w:val="18"/>
                <w:szCs w:val="18"/>
              </w:rPr>
            </w:pPr>
            <w:r w:rsidRPr="00ED5BF8">
              <w:rPr>
                <w:rFonts w:ascii="華康隸書體W3" w:eastAsia="華康隸書體W3" w:hint="eastAsia"/>
                <w:spacing w:val="-20"/>
                <w:sz w:val="28"/>
                <w:szCs w:val="18"/>
              </w:rPr>
              <w:t>文 字 敘 述</w:t>
            </w:r>
          </w:p>
        </w:tc>
      </w:tr>
      <w:tr w:rsidR="00A727B0" w:rsidRPr="00ED5BF8" w:rsidTr="00ED5BF8">
        <w:trPr>
          <w:cantSplit/>
          <w:trHeight w:val="600"/>
        </w:trPr>
        <w:tc>
          <w:tcPr>
            <w:tcW w:w="540" w:type="dxa"/>
            <w:vMerge/>
            <w:tcBorders>
              <w:left w:val="thickThinSmallGap" w:sz="12" w:space="0" w:color="auto"/>
              <w:bottom w:val="single" w:sz="4" w:space="0" w:color="auto"/>
            </w:tcBorders>
            <w:vAlign w:val="center"/>
          </w:tcPr>
          <w:p w:rsidR="00A727B0" w:rsidRPr="00ED5BF8" w:rsidRDefault="00A727B0" w:rsidP="00893D4E">
            <w:pPr>
              <w:jc w:val="center"/>
              <w:rPr>
                <w:rFonts w:ascii="華康隸書體W3" w:eastAsia="華康隸書體W3"/>
                <w:bCs/>
                <w:sz w:val="28"/>
              </w:rPr>
            </w:pPr>
          </w:p>
        </w:tc>
        <w:tc>
          <w:tcPr>
            <w:tcW w:w="1790" w:type="dxa"/>
            <w:vMerge/>
            <w:tcBorders>
              <w:left w:val="thickThinSmallGap" w:sz="12" w:space="0" w:color="auto"/>
              <w:bottom w:val="single" w:sz="4" w:space="0" w:color="auto"/>
            </w:tcBorders>
            <w:vAlign w:val="center"/>
          </w:tcPr>
          <w:p w:rsidR="00A727B0" w:rsidRPr="00ED5BF8" w:rsidRDefault="00A727B0" w:rsidP="00893D4E">
            <w:pPr>
              <w:jc w:val="center"/>
              <w:rPr>
                <w:rFonts w:ascii="華康隸書體W3" w:eastAsia="華康隸書體W3"/>
                <w:bCs/>
                <w:sz w:val="28"/>
              </w:rPr>
            </w:pPr>
          </w:p>
        </w:tc>
        <w:tc>
          <w:tcPr>
            <w:tcW w:w="5778" w:type="dxa"/>
            <w:vMerge/>
            <w:tcBorders>
              <w:bottom w:val="single" w:sz="4" w:space="0" w:color="auto"/>
            </w:tcBorders>
            <w:vAlign w:val="center"/>
          </w:tcPr>
          <w:p w:rsidR="00A727B0" w:rsidRPr="00ED5BF8" w:rsidRDefault="00A727B0" w:rsidP="00893D4E">
            <w:pPr>
              <w:jc w:val="center"/>
              <w:rPr>
                <w:rFonts w:ascii="華康隸書體W3" w:eastAsia="華康隸書體W3"/>
                <w:bCs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7B0" w:rsidRPr="00ED5BF8" w:rsidRDefault="00A727B0" w:rsidP="00893D4E">
            <w:pPr>
              <w:snapToGrid w:val="0"/>
              <w:spacing w:line="20" w:lineRule="atLeast"/>
              <w:jc w:val="center"/>
              <w:rPr>
                <w:rFonts w:ascii="華康隸書體W3" w:eastAsia="華康隸書體W3"/>
                <w:spacing w:val="-20"/>
                <w:sz w:val="18"/>
                <w:szCs w:val="18"/>
              </w:rPr>
            </w:pPr>
            <w:r w:rsidRPr="00ED5BF8">
              <w:rPr>
                <w:rFonts w:ascii="華康隸書體W3" w:eastAsia="華康隸書體W3" w:hint="eastAsia"/>
                <w:spacing w:val="-20"/>
                <w:sz w:val="18"/>
                <w:szCs w:val="18"/>
              </w:rPr>
              <w:t>值</w:t>
            </w:r>
          </w:p>
          <w:p w:rsidR="00A727B0" w:rsidRPr="00ED5BF8" w:rsidRDefault="00A727B0" w:rsidP="00893D4E">
            <w:pPr>
              <w:snapToGrid w:val="0"/>
              <w:spacing w:line="20" w:lineRule="atLeast"/>
              <w:jc w:val="center"/>
              <w:rPr>
                <w:rFonts w:ascii="華康隸書體W3" w:eastAsia="華康隸書體W3"/>
                <w:spacing w:val="-20"/>
                <w:sz w:val="18"/>
                <w:szCs w:val="18"/>
              </w:rPr>
            </w:pPr>
            <w:r w:rsidRPr="00ED5BF8">
              <w:rPr>
                <w:rFonts w:ascii="華康隸書體W3" w:eastAsia="華康隸書體W3" w:hint="eastAsia"/>
                <w:spacing w:val="-20"/>
                <w:sz w:val="18"/>
                <w:szCs w:val="18"/>
              </w:rPr>
              <w:t>得</w:t>
            </w:r>
          </w:p>
          <w:p w:rsidR="00A727B0" w:rsidRPr="00ED5BF8" w:rsidRDefault="00A727B0" w:rsidP="00893D4E">
            <w:pPr>
              <w:snapToGrid w:val="0"/>
              <w:spacing w:line="20" w:lineRule="atLeast"/>
              <w:jc w:val="center"/>
              <w:rPr>
                <w:rFonts w:ascii="華康隸書體W3" w:eastAsia="華康隸書體W3"/>
                <w:spacing w:val="-20"/>
                <w:sz w:val="18"/>
                <w:szCs w:val="18"/>
              </w:rPr>
            </w:pPr>
            <w:r w:rsidRPr="00ED5BF8">
              <w:rPr>
                <w:rFonts w:ascii="華康隸書體W3" w:eastAsia="華康隸書體W3" w:hint="eastAsia"/>
                <w:spacing w:val="-20"/>
                <w:sz w:val="18"/>
                <w:szCs w:val="18"/>
              </w:rPr>
              <w:t>推</w:t>
            </w:r>
          </w:p>
          <w:p w:rsidR="00A727B0" w:rsidRPr="00ED5BF8" w:rsidRDefault="00A727B0" w:rsidP="00893D4E">
            <w:pPr>
              <w:snapToGrid w:val="0"/>
              <w:spacing w:line="20" w:lineRule="atLeast"/>
              <w:jc w:val="center"/>
              <w:rPr>
                <w:rFonts w:ascii="華康隸書體W3" w:eastAsia="華康隸書體W3"/>
                <w:spacing w:val="-20"/>
                <w:sz w:val="18"/>
                <w:szCs w:val="18"/>
              </w:rPr>
            </w:pPr>
            <w:r w:rsidRPr="00ED5BF8">
              <w:rPr>
                <w:rFonts w:ascii="華康隸書體W3" w:eastAsia="華康隸書體W3" w:hint="eastAsia"/>
                <w:spacing w:val="-20"/>
                <w:sz w:val="18"/>
                <w:szCs w:val="18"/>
              </w:rPr>
              <w:t>薦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7B0" w:rsidRPr="00ED5BF8" w:rsidRDefault="00A727B0" w:rsidP="00893D4E">
            <w:pPr>
              <w:snapToGrid w:val="0"/>
              <w:spacing w:line="20" w:lineRule="atLeast"/>
              <w:jc w:val="center"/>
              <w:rPr>
                <w:rFonts w:ascii="華康隸書體W3" w:eastAsia="華康隸書體W3"/>
                <w:spacing w:val="-20"/>
                <w:sz w:val="18"/>
                <w:szCs w:val="18"/>
              </w:rPr>
            </w:pPr>
            <w:r w:rsidRPr="00ED5BF8">
              <w:rPr>
                <w:rFonts w:ascii="華康隸書體W3" w:eastAsia="華康隸書體W3" w:hint="eastAsia"/>
                <w:spacing w:val="-20"/>
                <w:sz w:val="18"/>
                <w:szCs w:val="18"/>
              </w:rPr>
              <w:t>通</w:t>
            </w:r>
          </w:p>
          <w:p w:rsidR="00A727B0" w:rsidRPr="00ED5BF8" w:rsidRDefault="00A727B0" w:rsidP="00893D4E">
            <w:pPr>
              <w:snapToGrid w:val="0"/>
              <w:spacing w:line="20" w:lineRule="atLeast"/>
              <w:jc w:val="center"/>
              <w:rPr>
                <w:rFonts w:ascii="華康隸書體W3" w:eastAsia="華康隸書體W3"/>
                <w:spacing w:val="-20"/>
                <w:sz w:val="18"/>
                <w:szCs w:val="18"/>
              </w:rPr>
            </w:pPr>
            <w:r w:rsidRPr="00ED5BF8">
              <w:rPr>
                <w:rFonts w:ascii="華康隸書體W3" w:eastAsia="華康隸書體W3" w:hint="eastAsia"/>
                <w:spacing w:val="-20"/>
                <w:sz w:val="18"/>
                <w:szCs w:val="18"/>
              </w:rPr>
              <w:t>過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7B0" w:rsidRPr="00ED5BF8" w:rsidRDefault="00A727B0" w:rsidP="00893D4E">
            <w:pPr>
              <w:snapToGrid w:val="0"/>
              <w:spacing w:line="20" w:lineRule="atLeast"/>
              <w:jc w:val="center"/>
              <w:rPr>
                <w:rFonts w:ascii="華康隸書體W3" w:eastAsia="華康隸書體W3"/>
                <w:spacing w:val="-20"/>
                <w:sz w:val="18"/>
                <w:szCs w:val="18"/>
              </w:rPr>
            </w:pPr>
            <w:r w:rsidRPr="00ED5BF8">
              <w:rPr>
                <w:rFonts w:ascii="華康隸書體W3" w:eastAsia="華康隸書體W3" w:hint="eastAsia"/>
                <w:spacing w:val="-20"/>
                <w:sz w:val="18"/>
                <w:szCs w:val="18"/>
              </w:rPr>
              <w:t>待</w:t>
            </w:r>
          </w:p>
          <w:p w:rsidR="00A727B0" w:rsidRPr="00ED5BF8" w:rsidRDefault="00A727B0" w:rsidP="00893D4E">
            <w:pPr>
              <w:snapToGrid w:val="0"/>
              <w:spacing w:line="20" w:lineRule="atLeast"/>
              <w:jc w:val="center"/>
              <w:rPr>
                <w:rFonts w:ascii="華康隸書體W3" w:eastAsia="華康隸書體W3"/>
                <w:spacing w:val="-20"/>
                <w:sz w:val="18"/>
                <w:szCs w:val="18"/>
              </w:rPr>
            </w:pPr>
            <w:r w:rsidRPr="00ED5BF8">
              <w:rPr>
                <w:rFonts w:ascii="華康隸書體W3" w:eastAsia="華康隸書體W3" w:hint="eastAsia"/>
                <w:spacing w:val="-20"/>
                <w:sz w:val="18"/>
                <w:szCs w:val="18"/>
              </w:rPr>
              <w:t>改</w:t>
            </w:r>
          </w:p>
          <w:p w:rsidR="00A727B0" w:rsidRPr="00ED5BF8" w:rsidRDefault="00A727B0" w:rsidP="00893D4E">
            <w:pPr>
              <w:snapToGrid w:val="0"/>
              <w:spacing w:line="20" w:lineRule="atLeast"/>
              <w:jc w:val="center"/>
              <w:rPr>
                <w:rFonts w:ascii="華康隸書體W3" w:eastAsia="華康隸書體W3"/>
                <w:spacing w:val="-20"/>
                <w:sz w:val="18"/>
                <w:szCs w:val="18"/>
              </w:rPr>
            </w:pPr>
            <w:r w:rsidRPr="00ED5BF8">
              <w:rPr>
                <w:rFonts w:ascii="華康隸書體W3" w:eastAsia="華康隸書體W3" w:hint="eastAsia"/>
                <w:spacing w:val="-20"/>
                <w:sz w:val="18"/>
                <w:szCs w:val="18"/>
              </w:rPr>
              <w:t>進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B0" w:rsidRPr="00ED5BF8" w:rsidRDefault="00A727B0" w:rsidP="00A727B0">
            <w:pPr>
              <w:snapToGrid w:val="0"/>
              <w:spacing w:line="20" w:lineRule="atLeast"/>
              <w:jc w:val="center"/>
              <w:rPr>
                <w:rFonts w:ascii="華康隸書體W3" w:eastAsia="華康隸書體W3"/>
                <w:spacing w:val="-20"/>
                <w:sz w:val="18"/>
                <w:szCs w:val="18"/>
              </w:rPr>
            </w:pPr>
            <w:r w:rsidRPr="00ED5BF8">
              <w:rPr>
                <w:rFonts w:ascii="華康隸書體W3" w:eastAsia="華康隸書體W3" w:hint="eastAsia"/>
                <w:spacing w:val="-20"/>
                <w:sz w:val="18"/>
                <w:szCs w:val="18"/>
              </w:rPr>
              <w:t>未呈現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727B0" w:rsidRPr="00ED5BF8" w:rsidRDefault="00A727B0" w:rsidP="00893D4E">
            <w:pPr>
              <w:spacing w:line="20" w:lineRule="atLeast"/>
              <w:jc w:val="center"/>
              <w:rPr>
                <w:rFonts w:ascii="華康隸書體W3" w:eastAsia="華康隸書體W3"/>
                <w:spacing w:val="-20"/>
                <w:sz w:val="18"/>
                <w:szCs w:val="18"/>
              </w:rPr>
            </w:pPr>
          </w:p>
        </w:tc>
      </w:tr>
      <w:tr w:rsidR="00F20C8E" w:rsidRPr="00ED5BF8" w:rsidTr="00ED5BF8">
        <w:trPr>
          <w:cantSplit/>
          <w:trHeight w:val="245"/>
        </w:trPr>
        <w:tc>
          <w:tcPr>
            <w:tcW w:w="540" w:type="dxa"/>
            <w:vMerge w:val="restart"/>
            <w:tcBorders>
              <w:top w:val="single" w:sz="4" w:space="0" w:color="auto"/>
              <w:left w:val="thickThinSmallGap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center"/>
              <w:rPr>
                <w:rFonts w:ascii="華康隸書體W3" w:eastAsia="華康隸書體W3"/>
              </w:rPr>
            </w:pPr>
            <w:r w:rsidRPr="00ED5BF8">
              <w:rPr>
                <w:rFonts w:ascii="華康隸書體W3" w:eastAsia="華康隸書體W3" w:hint="eastAsia"/>
              </w:rPr>
              <w:t>A</w:t>
            </w:r>
          </w:p>
          <w:p w:rsidR="00F20C8E" w:rsidRPr="00ED5BF8" w:rsidRDefault="00F20C8E" w:rsidP="00A727B0">
            <w:pPr>
              <w:spacing w:line="240" w:lineRule="exact"/>
              <w:jc w:val="center"/>
              <w:rPr>
                <w:rFonts w:ascii="華康隸書體W3" w:eastAsia="華康隸書體W3"/>
              </w:rPr>
            </w:pPr>
            <w:r w:rsidRPr="00ED5BF8">
              <w:rPr>
                <w:rFonts w:ascii="華康隸書體W3" w:eastAsia="華康隸書體W3" w:hint="eastAsia"/>
              </w:rPr>
              <w:t>課</w:t>
            </w:r>
          </w:p>
          <w:p w:rsidR="00F20C8E" w:rsidRPr="00ED5BF8" w:rsidRDefault="00F20C8E" w:rsidP="00A727B0">
            <w:pPr>
              <w:spacing w:line="240" w:lineRule="exact"/>
              <w:jc w:val="center"/>
              <w:rPr>
                <w:rFonts w:ascii="華康隸書體W3" w:eastAsia="華康隸書體W3"/>
              </w:rPr>
            </w:pPr>
            <w:r w:rsidRPr="00ED5BF8">
              <w:rPr>
                <w:rFonts w:ascii="華康隸書體W3" w:eastAsia="華康隸書體W3" w:hint="eastAsia"/>
              </w:rPr>
              <w:t>程</w:t>
            </w:r>
          </w:p>
          <w:p w:rsidR="00F20C8E" w:rsidRPr="00ED5BF8" w:rsidRDefault="00F20C8E" w:rsidP="00A727B0">
            <w:pPr>
              <w:spacing w:line="240" w:lineRule="exact"/>
              <w:jc w:val="center"/>
              <w:rPr>
                <w:rFonts w:ascii="華康隸書體W3" w:eastAsia="華康隸書體W3"/>
              </w:rPr>
            </w:pPr>
            <w:r w:rsidRPr="00ED5BF8">
              <w:rPr>
                <w:rFonts w:ascii="華康隸書體W3" w:eastAsia="華康隸書體W3" w:hint="eastAsia"/>
              </w:rPr>
              <w:t>設</w:t>
            </w:r>
          </w:p>
          <w:p w:rsidR="00F20C8E" w:rsidRPr="00ED5BF8" w:rsidRDefault="00F20C8E" w:rsidP="00A727B0">
            <w:pPr>
              <w:spacing w:line="240" w:lineRule="exact"/>
              <w:jc w:val="center"/>
              <w:rPr>
                <w:rFonts w:ascii="華康隸書體W3" w:eastAsia="華康隸書體W3"/>
              </w:rPr>
            </w:pPr>
            <w:r w:rsidRPr="00ED5BF8">
              <w:rPr>
                <w:rFonts w:ascii="華康隸書體W3" w:eastAsia="華康隸書體W3" w:hint="eastAsia"/>
              </w:rPr>
              <w:t>計</w:t>
            </w:r>
          </w:p>
          <w:p w:rsidR="00F20C8E" w:rsidRPr="00ED5BF8" w:rsidRDefault="00F20C8E" w:rsidP="00A727B0">
            <w:pPr>
              <w:spacing w:line="240" w:lineRule="exact"/>
              <w:jc w:val="center"/>
              <w:rPr>
                <w:rFonts w:ascii="華康隸書體W3" w:eastAsia="華康隸書體W3"/>
              </w:rPr>
            </w:pPr>
            <w:r w:rsidRPr="00ED5BF8">
              <w:rPr>
                <w:rFonts w:ascii="華康隸書體W3" w:eastAsia="華康隸書體W3" w:hint="eastAsia"/>
              </w:rPr>
              <w:t>與</w:t>
            </w:r>
          </w:p>
          <w:p w:rsidR="00F20C8E" w:rsidRPr="00ED5BF8" w:rsidRDefault="00F20C8E" w:rsidP="00A727B0">
            <w:pPr>
              <w:spacing w:line="240" w:lineRule="exact"/>
              <w:jc w:val="center"/>
              <w:rPr>
                <w:rFonts w:ascii="華康隸書體W3" w:eastAsia="華康隸書體W3"/>
              </w:rPr>
            </w:pPr>
            <w:r w:rsidRPr="00ED5BF8">
              <w:rPr>
                <w:rFonts w:ascii="華康隸書體W3" w:eastAsia="華康隸書體W3" w:hint="eastAsia"/>
              </w:rPr>
              <w:t>教</w:t>
            </w:r>
          </w:p>
          <w:p w:rsidR="00F20C8E" w:rsidRPr="00ED5BF8" w:rsidRDefault="00F20C8E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  <w:r w:rsidRPr="00ED5BF8">
              <w:rPr>
                <w:rFonts w:ascii="華康隸書體W3" w:eastAsia="華康隸書體W3" w:hint="eastAsia"/>
              </w:rPr>
              <w:t>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</w:tcBorders>
            <w:vAlign w:val="center"/>
          </w:tcPr>
          <w:p w:rsidR="00F20C8E" w:rsidRPr="00ED5BF8" w:rsidRDefault="00C33972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z w:val="20"/>
                <w:szCs w:val="20"/>
              </w:rPr>
              <w:t>A-1</w:t>
            </w:r>
          </w:p>
          <w:p w:rsidR="00F20C8E" w:rsidRPr="00ED5BF8" w:rsidRDefault="00F20C8E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精熟任教學科領域知識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C33972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z w:val="20"/>
                <w:szCs w:val="20"/>
              </w:rPr>
              <w:t>A-1</w:t>
            </w:r>
            <w:r w:rsidR="00F20C8E" w:rsidRPr="00ED5BF8">
              <w:rPr>
                <w:rFonts w:ascii="華康隸書體W3" w:eastAsia="華康隸書體W3" w:hint="eastAsia"/>
                <w:sz w:val="20"/>
                <w:szCs w:val="20"/>
              </w:rPr>
              <w:t>-1正確掌握任教單元的教材內容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F20C8E" w:rsidRPr="00ED5BF8" w:rsidRDefault="00F20C8E" w:rsidP="00893D4E">
            <w:pPr>
              <w:rPr>
                <w:rFonts w:ascii="華康隸書體W3" w:eastAsia="華康隸書體W3"/>
              </w:rPr>
            </w:pPr>
          </w:p>
        </w:tc>
      </w:tr>
      <w:tr w:rsidR="00F20C8E" w:rsidRPr="00ED5BF8" w:rsidTr="00ED5BF8">
        <w:trPr>
          <w:cantSplit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C33972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z w:val="20"/>
                <w:szCs w:val="20"/>
              </w:rPr>
              <w:t>A-1</w:t>
            </w:r>
            <w:r w:rsidR="00F20C8E" w:rsidRPr="00ED5BF8">
              <w:rPr>
                <w:rFonts w:ascii="華康隸書體W3" w:eastAsia="華康隸書體W3" w:hint="eastAsia"/>
                <w:sz w:val="20"/>
                <w:szCs w:val="20"/>
              </w:rPr>
              <w:t>-2有效連結學生的新舊知識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F20C8E" w:rsidRPr="00ED5BF8" w:rsidRDefault="00F20C8E" w:rsidP="00893D4E">
            <w:pPr>
              <w:rPr>
                <w:rFonts w:ascii="華康隸書體W3" w:eastAsia="華康隸書體W3"/>
              </w:rPr>
            </w:pPr>
          </w:p>
        </w:tc>
      </w:tr>
      <w:tr w:rsidR="00F20C8E" w:rsidRPr="00ED5BF8" w:rsidTr="00ED5BF8">
        <w:trPr>
          <w:cantSplit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C33972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z w:val="20"/>
                <w:szCs w:val="20"/>
              </w:rPr>
              <w:t>A-1</w:t>
            </w:r>
            <w:r w:rsidR="00F20C8E" w:rsidRPr="00ED5BF8">
              <w:rPr>
                <w:rFonts w:ascii="華康隸書體W3" w:eastAsia="華康隸書體W3" w:hint="eastAsia"/>
                <w:sz w:val="20"/>
                <w:szCs w:val="20"/>
              </w:rPr>
              <w:t xml:space="preserve">-3結合學生的生活經驗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20C8E" w:rsidRPr="00ED5BF8" w:rsidRDefault="00F20C8E" w:rsidP="00893D4E">
            <w:pPr>
              <w:rPr>
                <w:rFonts w:ascii="華康隸書體W3" w:eastAsia="華康隸書體W3"/>
              </w:rPr>
            </w:pPr>
          </w:p>
        </w:tc>
      </w:tr>
      <w:tr w:rsidR="00F20C8E" w:rsidRPr="00ED5BF8" w:rsidTr="00ED5BF8">
        <w:trPr>
          <w:cantSplit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thickThinSmallGap" w:sz="12" w:space="0" w:color="auto"/>
            </w:tcBorders>
            <w:vAlign w:val="center"/>
          </w:tcPr>
          <w:p w:rsidR="00F20C8E" w:rsidRPr="00ED5BF8" w:rsidRDefault="00C33972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z w:val="20"/>
                <w:szCs w:val="20"/>
              </w:rPr>
              <w:t>A-2</w:t>
            </w:r>
          </w:p>
          <w:p w:rsidR="00F20C8E" w:rsidRPr="00ED5BF8" w:rsidRDefault="00F20C8E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清楚呈現教材內容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C33972" w:rsidP="00A727B0">
            <w:pPr>
              <w:tabs>
                <w:tab w:val="num" w:pos="870"/>
              </w:tabs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pacing w:val="-2"/>
                <w:sz w:val="20"/>
                <w:szCs w:val="20"/>
              </w:rPr>
              <w:t>A-2</w:t>
            </w:r>
            <w:r w:rsidR="00F20C8E" w:rsidRPr="00ED5BF8">
              <w:rPr>
                <w:rFonts w:ascii="華康隸書體W3" w:eastAsia="華康隸書體W3" w:hint="eastAsia"/>
                <w:spacing w:val="-2"/>
                <w:sz w:val="20"/>
                <w:szCs w:val="20"/>
              </w:rPr>
              <w:t>-1說明學習目標或學習重點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F20C8E" w:rsidRPr="00ED5BF8" w:rsidRDefault="00F20C8E" w:rsidP="00893D4E">
            <w:pPr>
              <w:rPr>
                <w:rFonts w:ascii="華康隸書體W3" w:eastAsia="華康隸書體W3"/>
              </w:rPr>
            </w:pPr>
          </w:p>
        </w:tc>
      </w:tr>
      <w:tr w:rsidR="00F20C8E" w:rsidRPr="00ED5BF8" w:rsidTr="00ED5BF8">
        <w:trPr>
          <w:cantSplit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thickThinSmallGap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C33972" w:rsidP="00A727B0">
            <w:pPr>
              <w:tabs>
                <w:tab w:val="num" w:pos="870"/>
              </w:tabs>
              <w:spacing w:line="240" w:lineRule="exact"/>
              <w:jc w:val="both"/>
              <w:rPr>
                <w:rFonts w:ascii="華康隸書體W3" w:eastAsia="華康隸書體W3"/>
                <w:spacing w:val="-2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pacing w:val="-2"/>
                <w:sz w:val="20"/>
                <w:szCs w:val="20"/>
              </w:rPr>
              <w:t>A-2</w:t>
            </w:r>
            <w:r w:rsidR="00F20C8E" w:rsidRPr="00ED5BF8">
              <w:rPr>
                <w:rFonts w:ascii="華康隸書體W3" w:eastAsia="華康隸書體W3" w:hint="eastAsia"/>
                <w:spacing w:val="-2"/>
                <w:sz w:val="20"/>
                <w:szCs w:val="20"/>
              </w:rPr>
              <w:t>-2有組織條理呈現教材內容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F20C8E" w:rsidRPr="00ED5BF8" w:rsidRDefault="00F20C8E" w:rsidP="00893D4E">
            <w:pPr>
              <w:rPr>
                <w:rFonts w:ascii="華康隸書體W3" w:eastAsia="華康隸書體W3"/>
              </w:rPr>
            </w:pPr>
          </w:p>
        </w:tc>
      </w:tr>
      <w:tr w:rsidR="00F20C8E" w:rsidRPr="00ED5BF8" w:rsidTr="00ED5BF8">
        <w:trPr>
          <w:cantSplit/>
          <w:trHeight w:val="312"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thickThinSmallGap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C33972" w:rsidP="00A727B0">
            <w:pPr>
              <w:tabs>
                <w:tab w:val="num" w:pos="870"/>
              </w:tabs>
              <w:spacing w:line="240" w:lineRule="exact"/>
              <w:jc w:val="both"/>
              <w:rPr>
                <w:rFonts w:ascii="華康隸書體W3" w:eastAsia="華康隸書體W3"/>
                <w:spacing w:val="-2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pacing w:val="-2"/>
                <w:sz w:val="20"/>
                <w:szCs w:val="20"/>
              </w:rPr>
              <w:t>A-2</w:t>
            </w:r>
            <w:r w:rsidR="00F20C8E" w:rsidRPr="00ED5BF8">
              <w:rPr>
                <w:rFonts w:ascii="華康隸書體W3" w:eastAsia="華康隸書體W3" w:hint="eastAsia"/>
                <w:spacing w:val="-2"/>
                <w:sz w:val="20"/>
                <w:szCs w:val="20"/>
              </w:rPr>
              <w:t>-3</w:t>
            </w:r>
            <w:r w:rsidR="00F20C8E" w:rsidRPr="00ED5BF8">
              <w:rPr>
                <w:rFonts w:ascii="華康隸書體W3" w:eastAsia="華康隸書體W3" w:hint="eastAsia"/>
                <w:sz w:val="20"/>
                <w:szCs w:val="20"/>
              </w:rPr>
              <w:t>正確而清楚講解重要概念、原則或技能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F20C8E" w:rsidRPr="00ED5BF8" w:rsidRDefault="00F20C8E" w:rsidP="00893D4E">
            <w:pPr>
              <w:rPr>
                <w:rFonts w:ascii="華康隸書體W3" w:eastAsia="華康隸書體W3"/>
              </w:rPr>
            </w:pPr>
          </w:p>
        </w:tc>
      </w:tr>
      <w:tr w:rsidR="00F20C8E" w:rsidRPr="00ED5BF8" w:rsidTr="00ED5BF8">
        <w:trPr>
          <w:cantSplit/>
          <w:trHeight w:val="309"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thickThinSmallGap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C33972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pacing w:val="-2"/>
                <w:sz w:val="20"/>
                <w:szCs w:val="20"/>
              </w:rPr>
              <w:t>A-2</w:t>
            </w:r>
            <w:r w:rsidR="00F20C8E" w:rsidRPr="00ED5BF8">
              <w:rPr>
                <w:rFonts w:ascii="華康隸書體W3" w:eastAsia="華康隸書體W3" w:hint="eastAsia"/>
                <w:spacing w:val="-2"/>
                <w:sz w:val="20"/>
                <w:szCs w:val="20"/>
              </w:rPr>
              <w:t>-4</w:t>
            </w:r>
            <w:r w:rsidR="00F20C8E" w:rsidRPr="00ED5BF8">
              <w:rPr>
                <w:rFonts w:ascii="華康隸書體W3" w:eastAsia="華康隸書體W3" w:hint="eastAsia"/>
                <w:sz w:val="20"/>
                <w:szCs w:val="20"/>
              </w:rPr>
              <w:t>多舉例說明或示範以增進理解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F20C8E" w:rsidRPr="00ED5BF8" w:rsidRDefault="00F20C8E" w:rsidP="00893D4E">
            <w:pPr>
              <w:rPr>
                <w:rFonts w:ascii="華康隸書體W3" w:eastAsia="華康隸書體W3"/>
              </w:rPr>
            </w:pPr>
          </w:p>
        </w:tc>
      </w:tr>
      <w:tr w:rsidR="00F20C8E" w:rsidRPr="00ED5BF8" w:rsidTr="00ED5BF8">
        <w:trPr>
          <w:cantSplit/>
          <w:trHeight w:val="291"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thickThinSmallGap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C33972" w:rsidP="00A727B0">
            <w:pPr>
              <w:tabs>
                <w:tab w:val="num" w:pos="870"/>
              </w:tabs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pacing w:val="-2"/>
                <w:sz w:val="20"/>
                <w:szCs w:val="20"/>
              </w:rPr>
              <w:t>A-2</w:t>
            </w:r>
            <w:r w:rsidR="00F20C8E" w:rsidRPr="00ED5BF8">
              <w:rPr>
                <w:rFonts w:ascii="華康隸書體W3" w:eastAsia="華康隸書體W3" w:hint="eastAsia"/>
                <w:spacing w:val="-2"/>
                <w:sz w:val="20"/>
                <w:szCs w:val="20"/>
              </w:rPr>
              <w:t>-5提供適當的練習以熟練學習內容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F20C8E" w:rsidRPr="00ED5BF8" w:rsidRDefault="00F20C8E" w:rsidP="00893D4E">
            <w:pPr>
              <w:rPr>
                <w:rFonts w:ascii="華康隸書體W3" w:eastAsia="華康隸書體W3"/>
              </w:rPr>
            </w:pPr>
          </w:p>
        </w:tc>
      </w:tr>
      <w:tr w:rsidR="00F20C8E" w:rsidRPr="00ED5BF8" w:rsidTr="00ED5BF8">
        <w:trPr>
          <w:cantSplit/>
          <w:trHeight w:val="355"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thickThinSmallGap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C33972" w:rsidP="00A727B0">
            <w:pPr>
              <w:spacing w:line="240" w:lineRule="exact"/>
              <w:ind w:leftChars="2" w:left="605" w:hangingChars="300" w:hanging="600"/>
              <w:rPr>
                <w:rFonts w:ascii="華康隸書體W3" w:eastAsia="華康隸書體W3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z w:val="20"/>
                <w:szCs w:val="20"/>
              </w:rPr>
              <w:t>A-2</w:t>
            </w:r>
            <w:r w:rsidR="00F20C8E" w:rsidRPr="00ED5BF8">
              <w:rPr>
                <w:rFonts w:ascii="華康隸書體W3" w:eastAsia="華康隸書體W3" w:hint="eastAsia"/>
                <w:sz w:val="20"/>
                <w:szCs w:val="20"/>
              </w:rPr>
              <w:t>-6</w:t>
            </w:r>
            <w:r w:rsidR="00F20C8E" w:rsidRPr="00ED5BF8">
              <w:rPr>
                <w:rFonts w:ascii="華康隸書體W3" w:eastAsia="華康隸書體W3" w:hint="eastAsia"/>
                <w:spacing w:val="-2"/>
                <w:sz w:val="20"/>
                <w:szCs w:val="20"/>
              </w:rPr>
              <w:t>澄清迷思概念，或引導價值觀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F20C8E" w:rsidRPr="00ED5BF8" w:rsidRDefault="00F20C8E" w:rsidP="00893D4E">
            <w:pPr>
              <w:rPr>
                <w:rFonts w:ascii="華康隸書體W3" w:eastAsia="華康隸書體W3"/>
              </w:rPr>
            </w:pPr>
          </w:p>
        </w:tc>
      </w:tr>
      <w:tr w:rsidR="00F20C8E" w:rsidRPr="00ED5BF8" w:rsidTr="00ED5BF8">
        <w:trPr>
          <w:cantSplit/>
          <w:trHeight w:val="360"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thickThinSmallGap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C33972" w:rsidP="00F20C8E">
            <w:pPr>
              <w:snapToGrid w:val="0"/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z w:val="20"/>
                <w:szCs w:val="20"/>
              </w:rPr>
              <w:t>A-2</w:t>
            </w:r>
            <w:r w:rsidR="00F20C8E" w:rsidRPr="00ED5BF8">
              <w:rPr>
                <w:rFonts w:ascii="華康隸書體W3" w:eastAsia="華康隸書體W3" w:hint="eastAsia"/>
                <w:sz w:val="20"/>
                <w:szCs w:val="20"/>
              </w:rPr>
              <w:t>-</w:t>
            </w:r>
            <w:r w:rsidR="00F20C8E" w:rsidRPr="00ED5BF8">
              <w:rPr>
                <w:rFonts w:ascii="華康隸書體W3" w:eastAsia="華康隸書體W3" w:hint="eastAsia"/>
                <w:spacing w:val="-2"/>
                <w:sz w:val="20"/>
                <w:szCs w:val="20"/>
              </w:rPr>
              <w:t>7設計學習情境啟發學生思考與討論(</w:t>
            </w:r>
            <w:r w:rsidR="00F20C8E" w:rsidRPr="00ED5BF8">
              <w:rPr>
                <w:rFonts w:ascii="華康隸書體W3" w:eastAsia="華康隸書體W3" w:hint="eastAsia"/>
                <w:sz w:val="20"/>
                <w:szCs w:val="20"/>
              </w:rPr>
              <w:t>進行師生討論、小組討論、小組發表)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F20C8E" w:rsidRPr="00ED5BF8" w:rsidRDefault="00F20C8E" w:rsidP="00893D4E">
            <w:pPr>
              <w:rPr>
                <w:rFonts w:ascii="華康隸書體W3" w:eastAsia="華康隸書體W3"/>
              </w:rPr>
            </w:pPr>
          </w:p>
        </w:tc>
      </w:tr>
      <w:tr w:rsidR="00F20C8E" w:rsidRPr="00ED5BF8" w:rsidTr="00ED5BF8">
        <w:trPr>
          <w:cantSplit/>
          <w:trHeight w:val="360"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thickThinSmallGap" w:sz="12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C33972" w:rsidP="00F20C8E">
            <w:pPr>
              <w:snapToGrid w:val="0"/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z w:val="20"/>
                <w:szCs w:val="20"/>
              </w:rPr>
              <w:t>A-2</w:t>
            </w:r>
            <w:r w:rsidR="00F20C8E" w:rsidRPr="00ED5BF8">
              <w:rPr>
                <w:rFonts w:ascii="華康隸書體W3" w:eastAsia="華康隸書體W3" w:hint="eastAsia"/>
                <w:sz w:val="20"/>
                <w:szCs w:val="20"/>
              </w:rPr>
              <w:t>-8完成每</w:t>
            </w:r>
            <w:proofErr w:type="gramStart"/>
            <w:r w:rsidR="00F20C8E" w:rsidRPr="00ED5BF8">
              <w:rPr>
                <w:rFonts w:ascii="華康隸書體W3" w:eastAsia="華康隸書體W3" w:hint="eastAsia"/>
                <w:sz w:val="20"/>
                <w:szCs w:val="20"/>
              </w:rPr>
              <w:t>個</w:t>
            </w:r>
            <w:proofErr w:type="gramEnd"/>
            <w:r w:rsidR="00F20C8E" w:rsidRPr="00ED5BF8">
              <w:rPr>
                <w:rFonts w:ascii="華康隸書體W3" w:eastAsia="華康隸書體W3" w:hint="eastAsia"/>
                <w:sz w:val="20"/>
                <w:szCs w:val="20"/>
              </w:rPr>
              <w:t>學習活動後，適時歸納總結學習重點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20C8E" w:rsidRPr="00ED5BF8" w:rsidRDefault="00F20C8E" w:rsidP="00893D4E">
            <w:pPr>
              <w:rPr>
                <w:rFonts w:ascii="華康隸書體W3" w:eastAsia="華康隸書體W3"/>
              </w:rPr>
            </w:pPr>
          </w:p>
        </w:tc>
      </w:tr>
      <w:tr w:rsidR="00F20C8E" w:rsidRPr="00ED5BF8" w:rsidTr="00ED5BF8">
        <w:trPr>
          <w:cantSplit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ind w:left="136" w:hangingChars="68" w:hanging="136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</w:tcBorders>
            <w:vAlign w:val="center"/>
          </w:tcPr>
          <w:p w:rsidR="00F20C8E" w:rsidRPr="00ED5BF8" w:rsidRDefault="00C33972" w:rsidP="00A727B0">
            <w:pPr>
              <w:spacing w:line="240" w:lineRule="exact"/>
              <w:ind w:left="136" w:hangingChars="68" w:hanging="136"/>
              <w:rPr>
                <w:rFonts w:ascii="華康隸書體W3" w:eastAsia="華康隸書體W3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z w:val="20"/>
                <w:szCs w:val="20"/>
              </w:rPr>
              <w:t>A-3</w:t>
            </w:r>
          </w:p>
          <w:p w:rsidR="00F20C8E" w:rsidRPr="00ED5BF8" w:rsidRDefault="00F20C8E" w:rsidP="00A727B0">
            <w:pPr>
              <w:spacing w:line="240" w:lineRule="exact"/>
              <w:ind w:left="136" w:hangingChars="68" w:hanging="136"/>
              <w:rPr>
                <w:rFonts w:ascii="華康隸書體W3" w:eastAsia="華康隸書體W3"/>
                <w:sz w:val="20"/>
                <w:szCs w:val="20"/>
              </w:rPr>
            </w:pP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運用有效教學技巧</w:t>
            </w:r>
          </w:p>
        </w:tc>
        <w:tc>
          <w:tcPr>
            <w:tcW w:w="5778" w:type="dxa"/>
            <w:tcBorders>
              <w:top w:val="single" w:sz="4" w:space="0" w:color="auto"/>
            </w:tcBorders>
            <w:vAlign w:val="center"/>
          </w:tcPr>
          <w:p w:rsidR="00F20C8E" w:rsidRPr="00ED5BF8" w:rsidRDefault="00F20C8E" w:rsidP="00A727B0">
            <w:pPr>
              <w:snapToGrid w:val="0"/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 w:rsidRPr="00ED5BF8">
              <w:rPr>
                <w:rFonts w:ascii="華康隸書體W3" w:eastAsia="華康隸書體W3" w:hint="eastAsia"/>
                <w:spacing w:val="-2"/>
              </w:rPr>
              <w:t>A</w:t>
            </w:r>
            <w:r w:rsidR="00C33972">
              <w:rPr>
                <w:rFonts w:ascii="華康隸書體W3" w:eastAsia="華康隸書體W3" w:hint="eastAsia"/>
                <w:spacing w:val="-2"/>
                <w:sz w:val="20"/>
                <w:szCs w:val="20"/>
              </w:rPr>
              <w:t>-3</w:t>
            </w:r>
            <w:r w:rsidRPr="00ED5BF8">
              <w:rPr>
                <w:rFonts w:ascii="華康隸書體W3" w:eastAsia="華康隸書體W3" w:hint="eastAsia"/>
                <w:spacing w:val="-2"/>
                <w:sz w:val="20"/>
                <w:szCs w:val="20"/>
              </w:rPr>
              <w:t>-1引發並維持學生學習動機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F20C8E" w:rsidRPr="00ED5BF8" w:rsidRDefault="00F20C8E" w:rsidP="00893D4E">
            <w:pPr>
              <w:rPr>
                <w:rFonts w:ascii="華康隸書體W3" w:eastAsia="華康隸書體W3"/>
              </w:rPr>
            </w:pPr>
          </w:p>
        </w:tc>
      </w:tr>
      <w:tr w:rsidR="00F20C8E" w:rsidRPr="00ED5BF8" w:rsidTr="00ED5BF8">
        <w:trPr>
          <w:cantSplit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C33972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z w:val="20"/>
                <w:szCs w:val="20"/>
              </w:rPr>
              <w:t>A-3</w:t>
            </w:r>
            <w:r w:rsidR="00F20C8E" w:rsidRPr="00ED5BF8">
              <w:rPr>
                <w:rFonts w:ascii="華康隸書體W3" w:eastAsia="華康隸書體W3" w:hint="eastAsia"/>
                <w:sz w:val="20"/>
                <w:szCs w:val="20"/>
              </w:rPr>
              <w:t>-2善於變化教學活動或教學策略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F20C8E" w:rsidRPr="00ED5BF8" w:rsidRDefault="00F20C8E" w:rsidP="00893D4E">
            <w:pPr>
              <w:rPr>
                <w:rFonts w:ascii="華康隸書體W3" w:eastAsia="華康隸書體W3"/>
              </w:rPr>
            </w:pPr>
          </w:p>
        </w:tc>
      </w:tr>
      <w:tr w:rsidR="00F20C8E" w:rsidRPr="00ED5BF8" w:rsidTr="00ED5BF8">
        <w:trPr>
          <w:cantSplit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C33972" w:rsidP="00A727B0">
            <w:pPr>
              <w:spacing w:line="240" w:lineRule="exact"/>
              <w:ind w:left="600" w:hangingChars="300" w:hanging="600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z w:val="20"/>
                <w:szCs w:val="20"/>
              </w:rPr>
              <w:t>A-3</w:t>
            </w:r>
            <w:r w:rsidR="00F20C8E" w:rsidRPr="00ED5BF8">
              <w:rPr>
                <w:rFonts w:ascii="華康隸書體W3" w:eastAsia="華康隸書體W3" w:hint="eastAsia"/>
                <w:sz w:val="20"/>
                <w:szCs w:val="20"/>
              </w:rPr>
              <w:t>-3教學活動的轉換與銜接能順暢進行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F20C8E" w:rsidRPr="00ED5BF8" w:rsidRDefault="00F20C8E" w:rsidP="00893D4E">
            <w:pPr>
              <w:rPr>
                <w:rFonts w:ascii="華康隸書體W3" w:eastAsia="華康隸書體W3"/>
              </w:rPr>
            </w:pPr>
          </w:p>
        </w:tc>
      </w:tr>
      <w:tr w:rsidR="00F20C8E" w:rsidRPr="00ED5BF8" w:rsidTr="00ED5BF8">
        <w:trPr>
          <w:cantSplit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C33972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z w:val="20"/>
                <w:szCs w:val="20"/>
              </w:rPr>
              <w:t>A-3</w:t>
            </w:r>
            <w:r w:rsidR="00F20C8E" w:rsidRPr="00ED5BF8">
              <w:rPr>
                <w:rFonts w:ascii="華康隸書體W3" w:eastAsia="華康隸書體W3" w:hint="eastAsia"/>
                <w:sz w:val="20"/>
                <w:szCs w:val="20"/>
              </w:rPr>
              <w:t>-4有效掌握教學節奏和時間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F20C8E" w:rsidRPr="00ED5BF8" w:rsidRDefault="00F20C8E" w:rsidP="00893D4E">
            <w:pPr>
              <w:rPr>
                <w:rFonts w:ascii="華康隸書體W3" w:eastAsia="華康隸書體W3"/>
              </w:rPr>
            </w:pPr>
          </w:p>
        </w:tc>
      </w:tr>
      <w:tr w:rsidR="00F20C8E" w:rsidRPr="00ED5BF8" w:rsidTr="00ED5BF8">
        <w:trPr>
          <w:cantSplit/>
          <w:trHeight w:val="360"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A-</w:t>
            </w:r>
            <w:r w:rsidR="00C33972">
              <w:rPr>
                <w:rFonts w:ascii="華康隸書體W3" w:eastAsia="華康隸書體W3" w:hint="eastAsia"/>
                <w:sz w:val="20"/>
                <w:szCs w:val="20"/>
              </w:rPr>
              <w:t>3</w:t>
            </w: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-5善用問答技巧</w:t>
            </w:r>
          </w:p>
          <w:p w:rsidR="00F20C8E" w:rsidRPr="00ED5BF8" w:rsidRDefault="00F20C8E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（如提問、候答、傾聽、澄清、提示、轉問、深究、回應、兼顧不同層次問題、兼顧高低成就學生的反應等）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F20C8E" w:rsidRPr="00ED5BF8" w:rsidRDefault="00F20C8E" w:rsidP="00893D4E">
            <w:pPr>
              <w:rPr>
                <w:rFonts w:ascii="華康隸書體W3" w:eastAsia="華康隸書體W3"/>
              </w:rPr>
            </w:pPr>
          </w:p>
        </w:tc>
      </w:tr>
      <w:tr w:rsidR="00F20C8E" w:rsidRPr="00ED5BF8" w:rsidTr="00ED5BF8">
        <w:trPr>
          <w:cantSplit/>
          <w:trHeight w:val="608"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C33972" w:rsidP="00A727B0">
            <w:pPr>
              <w:spacing w:line="240" w:lineRule="exact"/>
              <w:ind w:left="600" w:hangingChars="300" w:hanging="600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z w:val="20"/>
                <w:szCs w:val="20"/>
              </w:rPr>
              <w:t>A-3</w:t>
            </w:r>
            <w:r w:rsidR="00F20C8E" w:rsidRPr="00ED5BF8">
              <w:rPr>
                <w:rFonts w:ascii="華康隸書體W3" w:eastAsia="華康隸書體W3" w:hint="eastAsia"/>
                <w:sz w:val="20"/>
                <w:szCs w:val="20"/>
              </w:rPr>
              <w:t>-6使用電腦網路或教學媒體有助於學生學習</w:t>
            </w:r>
            <w:proofErr w:type="gramStart"/>
            <w:r w:rsidR="00F20C8E" w:rsidRPr="00ED5BF8">
              <w:rPr>
                <w:rFonts w:ascii="華康隸書體W3" w:eastAsia="華康隸書體W3" w:hint="eastAsia"/>
                <w:sz w:val="18"/>
                <w:szCs w:val="18"/>
              </w:rPr>
              <w:t>（</w:t>
            </w:r>
            <w:proofErr w:type="gramEnd"/>
            <w:r w:rsidR="00F20C8E" w:rsidRPr="00ED5BF8">
              <w:rPr>
                <w:rFonts w:ascii="華康隸書體W3" w:eastAsia="華康隸書體W3" w:hint="eastAsia"/>
                <w:sz w:val="18"/>
                <w:szCs w:val="18"/>
              </w:rPr>
              <w:t>含教具、圖片、補充材料、網路資源；宜大小適中、符合需求、內容正確</w:t>
            </w:r>
            <w:proofErr w:type="gramStart"/>
            <w:r w:rsidR="00F20C8E" w:rsidRPr="00ED5BF8">
              <w:rPr>
                <w:rFonts w:ascii="華康隸書體W3" w:eastAsia="華康隸書體W3" w:hint="eastAsia"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F20C8E" w:rsidRPr="00ED5BF8" w:rsidRDefault="00F20C8E" w:rsidP="00893D4E">
            <w:pPr>
              <w:rPr>
                <w:rFonts w:ascii="華康隸書體W3" w:eastAsia="華康隸書體W3"/>
              </w:rPr>
            </w:pPr>
          </w:p>
        </w:tc>
      </w:tr>
      <w:tr w:rsidR="00F20C8E" w:rsidRPr="00ED5BF8" w:rsidTr="00ED5BF8">
        <w:trPr>
          <w:cantSplit/>
          <w:trHeight w:val="272"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C33972" w:rsidP="00F20C8E">
            <w:pPr>
              <w:spacing w:line="240" w:lineRule="exact"/>
              <w:ind w:leftChars="-1" w:left="332" w:hangingChars="167" w:hanging="334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z w:val="20"/>
                <w:szCs w:val="20"/>
              </w:rPr>
              <w:t>A-3</w:t>
            </w:r>
            <w:r w:rsidR="00F20C8E" w:rsidRPr="00ED5BF8">
              <w:rPr>
                <w:rFonts w:ascii="華康隸書體W3" w:eastAsia="華康隸書體W3" w:hint="eastAsia"/>
                <w:sz w:val="20"/>
                <w:szCs w:val="20"/>
              </w:rPr>
              <w:t>-7根據學生個別差異調整教學（含個人或小組指導）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F20C8E" w:rsidRPr="00ED5BF8" w:rsidRDefault="00F20C8E" w:rsidP="00893D4E">
            <w:pPr>
              <w:rPr>
                <w:rFonts w:ascii="華康隸書體W3" w:eastAsia="華康隸書體W3"/>
              </w:rPr>
            </w:pPr>
          </w:p>
        </w:tc>
      </w:tr>
      <w:tr w:rsidR="008620F8" w:rsidRPr="00ED5BF8" w:rsidTr="00ED5BF8">
        <w:trPr>
          <w:cantSplit/>
          <w:trHeight w:val="272"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thickThinSmallGap" w:sz="12" w:space="0" w:color="auto"/>
            </w:tcBorders>
            <w:vAlign w:val="center"/>
          </w:tcPr>
          <w:p w:rsidR="008620F8" w:rsidRPr="00ED5BF8" w:rsidRDefault="008620F8" w:rsidP="00C33972">
            <w:pPr>
              <w:spacing w:line="240" w:lineRule="exact"/>
              <w:rPr>
                <w:rFonts w:ascii="華康隸書體W3" w:eastAsia="華康隸書體W3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z w:val="20"/>
                <w:szCs w:val="20"/>
              </w:rPr>
              <w:t>A-4</w:t>
            </w:r>
          </w:p>
          <w:p w:rsidR="008620F8" w:rsidRPr="00ED5BF8" w:rsidRDefault="008620F8" w:rsidP="00F20C8E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善於運用學習評量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893D4E">
            <w:pPr>
              <w:spacing w:line="280" w:lineRule="exact"/>
              <w:ind w:left="400" w:hangingChars="200" w:hanging="400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z w:val="20"/>
                <w:szCs w:val="20"/>
              </w:rPr>
              <w:t>A-4</w:t>
            </w: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-1適時檢視學生的學習情形（包括口頭或紙筆方式）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8620F8" w:rsidRPr="00ED5BF8" w:rsidRDefault="008620F8" w:rsidP="00893D4E">
            <w:pPr>
              <w:rPr>
                <w:rFonts w:ascii="華康隸書體W3" w:eastAsia="華康隸書體W3"/>
              </w:rPr>
            </w:pPr>
          </w:p>
        </w:tc>
      </w:tr>
      <w:tr w:rsidR="008620F8" w:rsidRPr="00ED5BF8" w:rsidTr="00ED5BF8">
        <w:trPr>
          <w:cantSplit/>
          <w:trHeight w:val="272"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thickThinSmallGap" w:sz="12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893D4E">
            <w:pPr>
              <w:spacing w:line="280" w:lineRule="exact"/>
              <w:ind w:left="400" w:hangingChars="200" w:hanging="400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z w:val="20"/>
                <w:szCs w:val="20"/>
              </w:rPr>
              <w:t>A-4</w:t>
            </w: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-2依據實際需要選擇適切的評量方式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8620F8" w:rsidRPr="00ED5BF8" w:rsidRDefault="008620F8" w:rsidP="00893D4E">
            <w:pPr>
              <w:rPr>
                <w:rFonts w:ascii="華康隸書體W3" w:eastAsia="華康隸書體W3"/>
              </w:rPr>
            </w:pPr>
          </w:p>
        </w:tc>
      </w:tr>
      <w:tr w:rsidR="008620F8" w:rsidRPr="00ED5BF8" w:rsidTr="00ED5BF8">
        <w:trPr>
          <w:cantSplit/>
          <w:trHeight w:val="272"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thickThinSmallGap" w:sz="12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893D4E">
            <w:pPr>
              <w:spacing w:line="280" w:lineRule="exact"/>
              <w:ind w:left="400" w:hangingChars="200" w:hanging="400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z w:val="20"/>
                <w:szCs w:val="20"/>
              </w:rPr>
              <w:t>A-4</w:t>
            </w: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-4根據學生評量結果調整教學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8620F8" w:rsidRPr="00ED5BF8" w:rsidRDefault="008620F8" w:rsidP="00893D4E">
            <w:pPr>
              <w:rPr>
                <w:rFonts w:ascii="華康隸書體W3" w:eastAsia="華康隸書體W3"/>
              </w:rPr>
            </w:pPr>
          </w:p>
        </w:tc>
      </w:tr>
      <w:tr w:rsidR="008620F8" w:rsidRPr="00ED5BF8" w:rsidTr="00ED5BF8">
        <w:trPr>
          <w:cantSplit/>
          <w:trHeight w:val="272"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thickThinSmallGap" w:sz="12" w:space="0" w:color="auto"/>
            </w:tcBorders>
            <w:vAlign w:val="center"/>
          </w:tcPr>
          <w:p w:rsidR="008620F8" w:rsidRPr="00ED5BF8" w:rsidRDefault="008620F8" w:rsidP="00F20C8E">
            <w:pPr>
              <w:spacing w:line="280" w:lineRule="exact"/>
              <w:ind w:left="200" w:hangingChars="100" w:hanging="200"/>
              <w:rPr>
                <w:rFonts w:ascii="華康隸書體W3" w:eastAsia="華康隸書體W3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z w:val="20"/>
                <w:szCs w:val="20"/>
              </w:rPr>
              <w:t>A-5</w:t>
            </w:r>
          </w:p>
          <w:p w:rsidR="008620F8" w:rsidRPr="00ED5BF8" w:rsidRDefault="008620F8" w:rsidP="00F20C8E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應用良好溝通技巧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F20C8E">
            <w:pPr>
              <w:spacing w:line="280" w:lineRule="exact"/>
              <w:ind w:leftChars="-11" w:left="382" w:hangingChars="204" w:hanging="408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z w:val="20"/>
                <w:szCs w:val="20"/>
              </w:rPr>
              <w:t>A-5</w:t>
            </w: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-1板書正確、工整有條理</w:t>
            </w:r>
            <w:r w:rsidRPr="00ED5BF8">
              <w:rPr>
                <w:rFonts w:ascii="華康隸書體W3" w:eastAsia="華康隸書體W3" w:hint="eastAsia"/>
                <w:sz w:val="18"/>
                <w:szCs w:val="18"/>
              </w:rPr>
              <w:t>（文字、圖形、筆順、字體大小）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8620F8" w:rsidRPr="00ED5BF8" w:rsidRDefault="008620F8" w:rsidP="00893D4E">
            <w:pPr>
              <w:rPr>
                <w:rFonts w:ascii="華康隸書體W3" w:eastAsia="華康隸書體W3"/>
              </w:rPr>
            </w:pPr>
          </w:p>
        </w:tc>
      </w:tr>
      <w:tr w:rsidR="008620F8" w:rsidRPr="00ED5BF8" w:rsidTr="00ED5BF8">
        <w:trPr>
          <w:cantSplit/>
          <w:trHeight w:val="272"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thickThinSmallGap" w:sz="12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893D4E">
            <w:pPr>
              <w:spacing w:line="28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z w:val="20"/>
                <w:szCs w:val="20"/>
              </w:rPr>
              <w:t>A-5</w:t>
            </w: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-2口語</w:t>
            </w:r>
            <w:proofErr w:type="gramStart"/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清晰、</w:t>
            </w:r>
            <w:proofErr w:type="gramEnd"/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音量適中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8620F8" w:rsidRPr="00ED5BF8" w:rsidRDefault="008620F8" w:rsidP="00893D4E">
            <w:pPr>
              <w:rPr>
                <w:rFonts w:ascii="華康隸書體W3" w:eastAsia="華康隸書體W3"/>
              </w:rPr>
            </w:pPr>
          </w:p>
        </w:tc>
      </w:tr>
      <w:tr w:rsidR="008620F8" w:rsidRPr="00ED5BF8" w:rsidTr="00ED5BF8">
        <w:trPr>
          <w:cantSplit/>
          <w:trHeight w:val="272"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thickThinSmallGap" w:sz="12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893D4E">
            <w:pPr>
              <w:spacing w:line="280" w:lineRule="exact"/>
              <w:jc w:val="both"/>
              <w:rPr>
                <w:rFonts w:ascii="華康隸書體W3" w:eastAsia="華康隸書體W3"/>
                <w:sz w:val="18"/>
                <w:szCs w:val="18"/>
              </w:rPr>
            </w:pPr>
            <w:r>
              <w:rPr>
                <w:rFonts w:ascii="華康隸書體W3" w:eastAsia="華康隸書體W3" w:hint="eastAsia"/>
                <w:sz w:val="20"/>
                <w:szCs w:val="20"/>
              </w:rPr>
              <w:t>A-5</w:t>
            </w: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-3教室走動或眼神能關照多數學生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8620F8" w:rsidRPr="00ED5BF8" w:rsidRDefault="008620F8" w:rsidP="00893D4E">
            <w:pPr>
              <w:rPr>
                <w:rFonts w:ascii="華康隸書體W3" w:eastAsia="華康隸書體W3"/>
              </w:rPr>
            </w:pPr>
          </w:p>
        </w:tc>
      </w:tr>
      <w:tr w:rsidR="008620F8" w:rsidRPr="00ED5BF8" w:rsidTr="00ED5BF8">
        <w:trPr>
          <w:cantSplit/>
          <w:trHeight w:val="272"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thickThinSmallGap" w:sz="12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893D4E">
            <w:pPr>
              <w:spacing w:line="28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z w:val="20"/>
                <w:szCs w:val="20"/>
              </w:rPr>
              <w:t>A-5</w:t>
            </w: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-4師生互動良好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8620F8" w:rsidRPr="00ED5BF8" w:rsidRDefault="008620F8" w:rsidP="00893D4E">
            <w:pPr>
              <w:rPr>
                <w:rFonts w:ascii="華康隸書體W3" w:eastAsia="華康隸書體W3"/>
              </w:rPr>
            </w:pPr>
          </w:p>
        </w:tc>
      </w:tr>
      <w:tr w:rsidR="008620F8" w:rsidRPr="00ED5BF8" w:rsidTr="00ED5BF8">
        <w:trPr>
          <w:cantSplit/>
          <w:trHeight w:val="272"/>
        </w:trPr>
        <w:tc>
          <w:tcPr>
            <w:tcW w:w="540" w:type="dxa"/>
            <w:vMerge w:val="restart"/>
            <w:tcBorders>
              <w:left w:val="thickThinSmallGap" w:sz="12" w:space="0" w:color="auto"/>
            </w:tcBorders>
            <w:vAlign w:val="center"/>
          </w:tcPr>
          <w:p w:rsidR="008620F8" w:rsidRPr="00ED5BF8" w:rsidRDefault="008620F8" w:rsidP="00F20C8E">
            <w:pPr>
              <w:jc w:val="center"/>
              <w:rPr>
                <w:rFonts w:ascii="華康隸書體W3" w:eastAsia="華康隸書體W3"/>
              </w:rPr>
            </w:pPr>
            <w:r w:rsidRPr="00ED5BF8">
              <w:rPr>
                <w:rFonts w:ascii="華康隸書體W3" w:eastAsia="華康隸書體W3" w:hint="eastAsia"/>
              </w:rPr>
              <w:t>B</w:t>
            </w:r>
          </w:p>
          <w:p w:rsidR="008620F8" w:rsidRPr="00ED5BF8" w:rsidRDefault="008620F8" w:rsidP="00F20C8E">
            <w:pPr>
              <w:ind w:left="120" w:hangingChars="50" w:hanging="120"/>
              <w:jc w:val="center"/>
              <w:rPr>
                <w:rFonts w:ascii="華康隸書體W3" w:eastAsia="華康隸書體W3"/>
              </w:rPr>
            </w:pPr>
            <w:r w:rsidRPr="00ED5BF8">
              <w:rPr>
                <w:rFonts w:ascii="華康隸書體W3" w:eastAsia="華康隸書體W3" w:hint="eastAsia"/>
              </w:rPr>
              <w:t>班</w:t>
            </w:r>
          </w:p>
          <w:p w:rsidR="008620F8" w:rsidRPr="00ED5BF8" w:rsidRDefault="008620F8" w:rsidP="00F20C8E">
            <w:pPr>
              <w:ind w:left="120" w:hangingChars="50" w:hanging="120"/>
              <w:jc w:val="center"/>
              <w:rPr>
                <w:rFonts w:ascii="華康隸書體W3" w:eastAsia="華康隸書體W3"/>
              </w:rPr>
            </w:pPr>
            <w:r w:rsidRPr="00ED5BF8">
              <w:rPr>
                <w:rFonts w:ascii="華康隸書體W3" w:eastAsia="華康隸書體W3" w:hint="eastAsia"/>
              </w:rPr>
              <w:t>級</w:t>
            </w:r>
          </w:p>
          <w:p w:rsidR="008620F8" w:rsidRPr="00ED5BF8" w:rsidRDefault="008620F8" w:rsidP="00F20C8E">
            <w:pPr>
              <w:ind w:left="120" w:hangingChars="50" w:hanging="120"/>
              <w:jc w:val="center"/>
              <w:rPr>
                <w:rFonts w:ascii="華康隸書體W3" w:eastAsia="華康隸書體W3"/>
              </w:rPr>
            </w:pPr>
            <w:r w:rsidRPr="00ED5BF8">
              <w:rPr>
                <w:rFonts w:ascii="華康隸書體W3" w:eastAsia="華康隸書體W3" w:hint="eastAsia"/>
              </w:rPr>
              <w:lastRenderedPageBreak/>
              <w:t>經</w:t>
            </w:r>
          </w:p>
          <w:p w:rsidR="008620F8" w:rsidRPr="00ED5BF8" w:rsidRDefault="008620F8" w:rsidP="00F20C8E">
            <w:pPr>
              <w:ind w:left="120" w:hangingChars="50" w:hanging="120"/>
              <w:jc w:val="center"/>
              <w:rPr>
                <w:rFonts w:ascii="華康隸書體W3" w:eastAsia="華康隸書體W3"/>
              </w:rPr>
            </w:pPr>
            <w:r w:rsidRPr="00ED5BF8">
              <w:rPr>
                <w:rFonts w:ascii="華康隸書體W3" w:eastAsia="華康隸書體W3" w:hint="eastAsia"/>
              </w:rPr>
              <w:t>營</w:t>
            </w:r>
          </w:p>
          <w:p w:rsidR="008620F8" w:rsidRPr="00ED5BF8" w:rsidRDefault="008620F8" w:rsidP="00F20C8E">
            <w:pPr>
              <w:ind w:left="120" w:hangingChars="50" w:hanging="120"/>
              <w:jc w:val="center"/>
              <w:rPr>
                <w:rFonts w:ascii="華康隸書體W3" w:eastAsia="華康隸書體W3"/>
              </w:rPr>
            </w:pPr>
            <w:r w:rsidRPr="00ED5BF8">
              <w:rPr>
                <w:rFonts w:ascii="華康隸書體W3" w:eastAsia="華康隸書體W3" w:hint="eastAsia"/>
              </w:rPr>
              <w:t>與</w:t>
            </w:r>
          </w:p>
          <w:p w:rsidR="008620F8" w:rsidRPr="00ED5BF8" w:rsidRDefault="008620F8" w:rsidP="00F20C8E">
            <w:pPr>
              <w:ind w:left="120" w:hangingChars="50" w:hanging="120"/>
              <w:jc w:val="center"/>
              <w:rPr>
                <w:rFonts w:ascii="華康隸書體W3" w:eastAsia="華康隸書體W3"/>
              </w:rPr>
            </w:pPr>
            <w:r w:rsidRPr="00ED5BF8">
              <w:rPr>
                <w:rFonts w:ascii="華康隸書體W3" w:eastAsia="華康隸書體W3" w:hint="eastAsia"/>
              </w:rPr>
              <w:t>輔</w:t>
            </w:r>
          </w:p>
          <w:p w:rsidR="008620F8" w:rsidRPr="00ED5BF8" w:rsidRDefault="008620F8" w:rsidP="00F20C8E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  <w:r w:rsidRPr="00ED5BF8">
              <w:rPr>
                <w:rFonts w:ascii="華康隸書體W3" w:eastAsia="華康隸書體W3" w:hint="eastAsia"/>
              </w:rPr>
              <w:t>導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thickThinSmallGap" w:sz="12" w:space="0" w:color="auto"/>
            </w:tcBorders>
            <w:vAlign w:val="center"/>
          </w:tcPr>
          <w:p w:rsidR="008620F8" w:rsidRPr="00ED5BF8" w:rsidRDefault="008620F8" w:rsidP="00F20C8E">
            <w:pPr>
              <w:spacing w:line="280" w:lineRule="exact"/>
              <w:ind w:left="100" w:hangingChars="50" w:hanging="100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lastRenderedPageBreak/>
              <w:t>B-1</w:t>
            </w:r>
          </w:p>
          <w:p w:rsidR="008620F8" w:rsidRPr="00ED5BF8" w:rsidRDefault="008620F8" w:rsidP="00F20C8E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建立有助於學習的班級常規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893D4E">
            <w:pPr>
              <w:spacing w:line="28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B-1-2教室秩序常規維持良好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8620F8" w:rsidRPr="00ED5BF8" w:rsidRDefault="008620F8" w:rsidP="00893D4E">
            <w:pPr>
              <w:rPr>
                <w:rFonts w:ascii="華康隸書體W3" w:eastAsia="華康隸書體W3"/>
              </w:rPr>
            </w:pPr>
          </w:p>
        </w:tc>
      </w:tr>
      <w:tr w:rsidR="008620F8" w:rsidRPr="00ED5BF8" w:rsidTr="00ED5BF8">
        <w:trPr>
          <w:cantSplit/>
          <w:trHeight w:val="272"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thickThinSmallGap" w:sz="12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893D4E">
            <w:pPr>
              <w:spacing w:line="28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B-1-3適時增強學生的良好表現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8620F8" w:rsidRPr="00ED5BF8" w:rsidRDefault="008620F8" w:rsidP="00893D4E">
            <w:pPr>
              <w:rPr>
                <w:rFonts w:ascii="華康隸書體W3" w:eastAsia="華康隸書體W3"/>
              </w:rPr>
            </w:pPr>
          </w:p>
        </w:tc>
      </w:tr>
      <w:tr w:rsidR="008620F8" w:rsidRPr="00ED5BF8" w:rsidTr="00ED5BF8">
        <w:trPr>
          <w:cantSplit/>
          <w:trHeight w:val="272"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thickThinSmallGap" w:sz="12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893D4E">
            <w:pPr>
              <w:spacing w:line="280" w:lineRule="exact"/>
              <w:ind w:left="400" w:hangingChars="200" w:hanging="400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B-1-4妥善處理學生的不當行為</w:t>
            </w:r>
          </w:p>
          <w:p w:rsidR="008620F8" w:rsidRPr="00ED5BF8" w:rsidRDefault="008620F8" w:rsidP="00893D4E">
            <w:pPr>
              <w:spacing w:line="28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 w:rsidRPr="00ED5BF8">
              <w:rPr>
                <w:rFonts w:ascii="華康隸書體W3" w:eastAsia="華康隸書體W3" w:hint="eastAsia"/>
                <w:sz w:val="18"/>
                <w:szCs w:val="18"/>
              </w:rPr>
              <w:t>（如打瞌睡、吃東西、聊天、傳紙條、吵鬧、走動、等）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8620F8" w:rsidRPr="00ED5BF8" w:rsidRDefault="008620F8" w:rsidP="00893D4E">
            <w:pPr>
              <w:rPr>
                <w:rFonts w:ascii="華康隸書體W3" w:eastAsia="華康隸書體W3"/>
              </w:rPr>
            </w:pPr>
          </w:p>
        </w:tc>
      </w:tr>
      <w:tr w:rsidR="008620F8" w:rsidRPr="00ED5BF8" w:rsidTr="008620F8">
        <w:trPr>
          <w:cantSplit/>
          <w:trHeight w:val="431"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thickThinSmallGap" w:sz="12" w:space="0" w:color="auto"/>
            </w:tcBorders>
            <w:vAlign w:val="center"/>
          </w:tcPr>
          <w:p w:rsidR="008620F8" w:rsidRPr="00ED5BF8" w:rsidRDefault="008620F8" w:rsidP="00F20C8E">
            <w:pPr>
              <w:spacing w:line="280" w:lineRule="exact"/>
              <w:ind w:left="1"/>
              <w:rPr>
                <w:rFonts w:ascii="華康隸書體W3" w:eastAsia="華康隸書體W3"/>
                <w:sz w:val="20"/>
                <w:szCs w:val="20"/>
              </w:rPr>
            </w:pP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B-2</w:t>
            </w:r>
          </w:p>
          <w:p w:rsidR="008620F8" w:rsidRPr="00ED5BF8" w:rsidRDefault="008620F8" w:rsidP="00F20C8E">
            <w:pPr>
              <w:spacing w:line="280" w:lineRule="exact"/>
              <w:rPr>
                <w:rFonts w:ascii="華康隸書體W3" w:eastAsia="華康隸書體W3"/>
                <w:sz w:val="20"/>
                <w:szCs w:val="20"/>
              </w:rPr>
            </w:pP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營造積極的班級</w:t>
            </w:r>
          </w:p>
          <w:p w:rsidR="008620F8" w:rsidRPr="00ED5BF8" w:rsidRDefault="008620F8" w:rsidP="00F20C8E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學習氣氛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893D4E">
            <w:pPr>
              <w:spacing w:line="280" w:lineRule="exact"/>
              <w:jc w:val="both"/>
              <w:rPr>
                <w:rFonts w:ascii="華康隸書體W3" w:eastAsia="華康隸書體W3"/>
                <w:sz w:val="18"/>
                <w:szCs w:val="18"/>
              </w:rPr>
            </w:pP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B-2-2布置或安排適當的學習環境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8620F8" w:rsidRPr="00ED5BF8" w:rsidRDefault="008620F8" w:rsidP="00893D4E">
            <w:pPr>
              <w:rPr>
                <w:rFonts w:ascii="華康隸書體W3" w:eastAsia="華康隸書體W3"/>
              </w:rPr>
            </w:pPr>
          </w:p>
        </w:tc>
      </w:tr>
      <w:tr w:rsidR="008620F8" w:rsidRPr="00ED5BF8" w:rsidTr="008620F8">
        <w:trPr>
          <w:cantSplit/>
          <w:trHeight w:val="577"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thickThinSmallGap" w:sz="12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893D4E">
            <w:pPr>
              <w:spacing w:line="20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B-2-3教師表現教學熱忱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8620F8" w:rsidRPr="00ED5BF8" w:rsidRDefault="008620F8" w:rsidP="00893D4E">
            <w:pPr>
              <w:rPr>
                <w:rFonts w:ascii="華康隸書體W3" w:eastAsia="華康隸書體W3"/>
              </w:rPr>
            </w:pPr>
          </w:p>
        </w:tc>
      </w:tr>
      <w:tr w:rsidR="008620F8" w:rsidRPr="00ED5BF8" w:rsidTr="008620F8">
        <w:trPr>
          <w:cantSplit/>
          <w:trHeight w:val="284"/>
        </w:trPr>
        <w:tc>
          <w:tcPr>
            <w:tcW w:w="540" w:type="dxa"/>
            <w:vMerge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thickThinSmallGap" w:sz="12" w:space="0" w:color="auto"/>
              <w:bottom w:val="thinThickSmallGap" w:sz="12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8620F8" w:rsidRPr="00ED5BF8" w:rsidRDefault="008620F8" w:rsidP="00893D4E">
            <w:pPr>
              <w:spacing w:line="200" w:lineRule="exact"/>
              <w:ind w:left="400" w:hangingChars="200" w:hanging="400"/>
              <w:jc w:val="both"/>
              <w:rPr>
                <w:rFonts w:ascii="華康隸書體W3" w:eastAsia="華康隸書體W3"/>
                <w:sz w:val="18"/>
                <w:szCs w:val="18"/>
              </w:rPr>
            </w:pP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B-2-4學生能專注於學習</w:t>
            </w:r>
          </w:p>
        </w:tc>
        <w:tc>
          <w:tcPr>
            <w:tcW w:w="284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8620F8" w:rsidRPr="00ED5BF8" w:rsidRDefault="008620F8" w:rsidP="00893D4E">
            <w:pPr>
              <w:rPr>
                <w:rFonts w:ascii="華康隸書體W3" w:eastAsia="華康隸書體W3"/>
              </w:rPr>
            </w:pPr>
          </w:p>
        </w:tc>
      </w:tr>
    </w:tbl>
    <w:p w:rsidR="00A727B0" w:rsidRDefault="00A727B0" w:rsidP="00A727B0">
      <w:pPr>
        <w:widowControl/>
        <w:shd w:val="clear" w:color="auto" w:fill="FFFFFF"/>
        <w:snapToGrid w:val="0"/>
      </w:pPr>
    </w:p>
    <w:p w:rsidR="0068180F" w:rsidRPr="00ED5BF8" w:rsidRDefault="00A727B0" w:rsidP="00A727B0">
      <w:pPr>
        <w:rPr>
          <w:rFonts w:ascii="華康隸書體W3" w:eastAsia="華康隸書體W3"/>
          <w:sz w:val="28"/>
        </w:rPr>
      </w:pPr>
      <w:r w:rsidRPr="00ED5BF8">
        <w:rPr>
          <w:rFonts w:ascii="華康隸書體W3" w:eastAsia="華康隸書體W3" w:hint="eastAsia"/>
          <w:b/>
          <w:bCs/>
          <w:sz w:val="28"/>
        </w:rPr>
        <w:t>觀察人員簽名：</w:t>
      </w:r>
      <w:r w:rsidRPr="00ED5BF8">
        <w:rPr>
          <w:rFonts w:ascii="華康隸書體W3" w:eastAsia="華康隸書體W3" w:hint="eastAsia"/>
          <w:b/>
          <w:bCs/>
          <w:sz w:val="28"/>
          <w:u w:val="single"/>
        </w:rPr>
        <w:t xml:space="preserve">      </w:t>
      </w:r>
      <w:r w:rsidR="0070484F">
        <w:rPr>
          <w:rFonts w:ascii="華康隸書體W3" w:eastAsia="華康隸書體W3" w:hint="eastAsia"/>
          <w:b/>
          <w:bCs/>
          <w:sz w:val="28"/>
          <w:u w:val="single"/>
        </w:rPr>
        <w:t xml:space="preserve">　　　</w:t>
      </w:r>
      <w:r w:rsidRPr="00ED5BF8">
        <w:rPr>
          <w:rFonts w:ascii="華康隸書體W3" w:eastAsia="華康隸書體W3" w:hint="eastAsia"/>
          <w:b/>
          <w:bCs/>
          <w:sz w:val="28"/>
          <w:u w:val="single"/>
        </w:rPr>
        <w:t xml:space="preserve">      </w:t>
      </w:r>
      <w:r w:rsidR="00ED5BF8" w:rsidRPr="00ED5BF8">
        <w:rPr>
          <w:rFonts w:ascii="華康隸書體W3" w:eastAsia="華康隸書體W3" w:hint="eastAsia"/>
          <w:b/>
          <w:bCs/>
          <w:sz w:val="28"/>
        </w:rPr>
        <w:t xml:space="preserve">　日期：</w:t>
      </w:r>
      <w:r w:rsidR="00ED5BF8">
        <w:rPr>
          <w:rFonts w:ascii="華康隸書體W3" w:eastAsia="華康隸書體W3" w:hint="eastAsia"/>
          <w:b/>
          <w:bCs/>
          <w:sz w:val="28"/>
          <w:u w:val="single"/>
        </w:rPr>
        <w:t xml:space="preserve">　　　　　</w:t>
      </w:r>
    </w:p>
    <w:sectPr w:rsidR="0068180F" w:rsidRPr="00ED5BF8" w:rsidSect="00A727B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3C1" w:rsidRDefault="006613C1" w:rsidP="00F53D69">
      <w:r>
        <w:separator/>
      </w:r>
    </w:p>
  </w:endnote>
  <w:endnote w:type="continuationSeparator" w:id="0">
    <w:p w:rsidR="006613C1" w:rsidRDefault="006613C1" w:rsidP="00F5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隸書體W3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3C1" w:rsidRDefault="006613C1" w:rsidP="00F53D69">
      <w:r>
        <w:separator/>
      </w:r>
    </w:p>
  </w:footnote>
  <w:footnote w:type="continuationSeparator" w:id="0">
    <w:p w:rsidR="006613C1" w:rsidRDefault="006613C1" w:rsidP="00F53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B0"/>
    <w:rsid w:val="0008605F"/>
    <w:rsid w:val="000C7F4D"/>
    <w:rsid w:val="002D26B0"/>
    <w:rsid w:val="004B067C"/>
    <w:rsid w:val="004E78F9"/>
    <w:rsid w:val="006613C1"/>
    <w:rsid w:val="0068180F"/>
    <w:rsid w:val="0070484F"/>
    <w:rsid w:val="008620F8"/>
    <w:rsid w:val="008A7B4C"/>
    <w:rsid w:val="009E6AF4"/>
    <w:rsid w:val="00A727B0"/>
    <w:rsid w:val="00AA4DE6"/>
    <w:rsid w:val="00AD15FA"/>
    <w:rsid w:val="00C33972"/>
    <w:rsid w:val="00D643C4"/>
    <w:rsid w:val="00DC3D6D"/>
    <w:rsid w:val="00E665DF"/>
    <w:rsid w:val="00ED5BF8"/>
    <w:rsid w:val="00F20C8E"/>
    <w:rsid w:val="00F22AAD"/>
    <w:rsid w:val="00F5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3D6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3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3D6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3D6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3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3D6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199</Words>
  <Characters>1135</Characters>
  <Application>Microsoft Office Word</Application>
  <DocSecurity>0</DocSecurity>
  <Lines>9</Lines>
  <Paragraphs>2</Paragraphs>
  <ScaleCrop>false</ScaleCrop>
  <Company>com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NCVS</cp:lastModifiedBy>
  <cp:revision>17</cp:revision>
  <cp:lastPrinted>2019-04-08T03:58:00Z</cp:lastPrinted>
  <dcterms:created xsi:type="dcterms:W3CDTF">2017-09-12T00:01:00Z</dcterms:created>
  <dcterms:modified xsi:type="dcterms:W3CDTF">2019-04-08T03:58:00Z</dcterms:modified>
</cp:coreProperties>
</file>