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29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8680"/>
      </w:tblGrid>
      <w:tr w:rsidR="004B72C2" w14:paraId="740BDD97" w14:textId="77777777" w:rsidTr="004E4AAD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ECDD0" w14:textId="77777777" w:rsidR="004B72C2" w:rsidRDefault="004B72C2" w:rsidP="004E4AAD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申辦學校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A715E" w14:textId="77777777" w:rsidR="004B72C2" w:rsidRDefault="004B72C2" w:rsidP="004E4AAD">
            <w:pPr>
              <w:pStyle w:val="ab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新北市私立南強高級工商職業學校</w:t>
            </w:r>
          </w:p>
        </w:tc>
      </w:tr>
      <w:tr w:rsidR="004B72C2" w14:paraId="72B16F73" w14:textId="77777777" w:rsidTr="004E4AAD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0DDC6" w14:textId="77777777" w:rsidR="004B72C2" w:rsidRDefault="004B72C2" w:rsidP="004E4AAD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活動名稱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8A869" w14:textId="77777777" w:rsidR="004B72C2" w:rsidRDefault="004B72C2" w:rsidP="004E4AAD">
            <w:pPr>
              <w:pStyle w:val="ab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觀光科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觀光節慶飲食製作-花好月圓慶元宵</w:t>
            </w:r>
          </w:p>
        </w:tc>
      </w:tr>
      <w:tr w:rsidR="004B72C2" w14:paraId="5F652F8F" w14:textId="77777777" w:rsidTr="004E4AAD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D8E89" w14:textId="77777777" w:rsidR="004B72C2" w:rsidRDefault="004B72C2" w:rsidP="004E4AAD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職    群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1D13F" w14:textId="77777777" w:rsidR="004B72C2" w:rsidRDefault="004B72C2" w:rsidP="004E4AAD">
            <w:pPr>
              <w:pStyle w:val="ab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餐旅群</w:t>
            </w:r>
            <w:proofErr w:type="gramEnd"/>
          </w:p>
        </w:tc>
      </w:tr>
      <w:tr w:rsidR="004B72C2" w14:paraId="05807C23" w14:textId="77777777" w:rsidTr="004E4AAD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E5A57" w14:textId="77777777" w:rsidR="004B72C2" w:rsidRDefault="004B72C2" w:rsidP="004E4AAD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學生人數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C89D5" w14:textId="5928E4B2" w:rsidR="004B72C2" w:rsidRDefault="004B72C2" w:rsidP="004E4AAD">
            <w:pPr>
              <w:pStyle w:val="ab"/>
              <w:ind w:left="227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>
              <w:rPr>
                <w:rFonts w:ascii="標楷體" w:eastAsia="標楷體" w:hAnsi="標楷體"/>
                <w:sz w:val="28"/>
              </w:rPr>
              <w:t xml:space="preserve">     人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        </w:t>
            </w:r>
          </w:p>
        </w:tc>
      </w:tr>
      <w:tr w:rsidR="004B72C2" w14:paraId="7DC8C892" w14:textId="77777777" w:rsidTr="004E4AAD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6F055" w14:textId="77777777" w:rsidR="004B72C2" w:rsidRDefault="004B72C2" w:rsidP="004E4AAD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活動日期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EA766" w14:textId="2668805E" w:rsidR="004B72C2" w:rsidRDefault="004B72C2" w:rsidP="004E4AAD">
            <w:pPr>
              <w:pStyle w:val="ab"/>
              <w:ind w:left="227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112年   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 xml:space="preserve"> 月 </w:t>
            </w:r>
            <w:r w:rsidR="0078061E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 xml:space="preserve"> 日  至 112年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 xml:space="preserve">  月 </w:t>
            </w:r>
            <w:r w:rsidR="0078061E"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 xml:space="preserve"> 日 共  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 xml:space="preserve">  日</w:t>
            </w:r>
          </w:p>
        </w:tc>
      </w:tr>
      <w:tr w:rsidR="004B72C2" w14:paraId="318BCA8C" w14:textId="77777777" w:rsidTr="004E4AAD">
        <w:trPr>
          <w:cantSplit/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3850C" w14:textId="77777777" w:rsidR="004B72C2" w:rsidRDefault="004B72C2" w:rsidP="004E4AAD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活動地點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3E883" w14:textId="77777777" w:rsidR="004B72C2" w:rsidRDefault="004B72C2" w:rsidP="004E4AAD">
            <w:pPr>
              <w:pStyle w:val="ab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新北市私立南強工商（新北市新店區文化路42號）</w:t>
            </w:r>
          </w:p>
        </w:tc>
      </w:tr>
      <w:tr w:rsidR="004B72C2" w14:paraId="3980098F" w14:textId="77777777" w:rsidTr="004E4AAD">
        <w:trPr>
          <w:trHeight w:val="425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63858" w14:textId="77777777" w:rsidR="004B72C2" w:rsidRDefault="004B72C2" w:rsidP="004E4AAD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活動特色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C7FDB" w14:textId="77777777" w:rsidR="004B72C2" w:rsidRPr="001561E9" w:rsidRDefault="004B72C2" w:rsidP="004E4AAD">
            <w:pPr>
              <w:spacing w:line="400" w:lineRule="exact"/>
              <w:jc w:val="both"/>
              <w:textAlignment w:val="auto"/>
              <w:rPr>
                <w:rFonts w:ascii="標楷體" w:eastAsia="標楷體" w:hAnsi="標楷體"/>
                <w:sz w:val="28"/>
              </w:rPr>
            </w:pPr>
            <w:r w:rsidRPr="001561E9">
              <w:rPr>
                <w:rFonts w:ascii="標楷體" w:eastAsia="標楷體" w:hAnsi="標楷體"/>
                <w:sz w:val="28"/>
              </w:rPr>
              <w:t>1.透過「做中學、學中做」，學習觀光事業相關資訊。</w:t>
            </w:r>
          </w:p>
          <w:p w14:paraId="7391C002" w14:textId="77777777" w:rsidR="004B72C2" w:rsidRDefault="004B72C2" w:rsidP="004E4AAD">
            <w:pPr>
              <w:pStyle w:val="ae"/>
              <w:spacing w:before="48" w:after="120"/>
              <w:ind w:left="0"/>
            </w:pPr>
            <w:r w:rsidRPr="001561E9">
              <w:rPr>
                <w:sz w:val="28"/>
              </w:rPr>
              <w:t>2.指導同學</w:t>
            </w:r>
            <w:r>
              <w:rPr>
                <w:rFonts w:hint="eastAsia"/>
                <w:sz w:val="28"/>
              </w:rPr>
              <w:t>體驗輕食餐飲經營與實</w:t>
            </w:r>
            <w:r w:rsidRPr="001561E9">
              <w:rPr>
                <w:rFonts w:hint="eastAsia"/>
                <w:sz w:val="28"/>
              </w:rPr>
              <w:t>作</w:t>
            </w:r>
            <w:r w:rsidRPr="001561E9">
              <w:rPr>
                <w:sz w:val="28"/>
              </w:rPr>
              <w:t>。</w:t>
            </w:r>
          </w:p>
        </w:tc>
      </w:tr>
      <w:tr w:rsidR="004B72C2" w14:paraId="739DB759" w14:textId="77777777" w:rsidTr="004E4AAD">
        <w:trPr>
          <w:trHeight w:val="6103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B7E19" w14:textId="77777777" w:rsidR="004B72C2" w:rsidRDefault="004B72C2" w:rsidP="004E4AAD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活動內容（附課表）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8079" w:type="dxa"/>
              <w:tblInd w:w="2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1701"/>
              <w:gridCol w:w="1559"/>
              <w:gridCol w:w="3119"/>
              <w:gridCol w:w="850"/>
            </w:tblGrid>
            <w:tr w:rsidR="004B72C2" w14:paraId="29B29262" w14:textId="77777777" w:rsidTr="00C828A8">
              <w:trPr>
                <w:trHeight w:val="702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218C66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line="240" w:lineRule="auto"/>
                    <w:ind w:left="0" w:right="53"/>
                    <w:jc w:val="right"/>
                  </w:pPr>
                  <w:r>
                    <w:t xml:space="preserve"> 日期</w:t>
                  </w:r>
                </w:p>
                <w:p w14:paraId="1814270F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line="240" w:lineRule="auto"/>
                    <w:ind w:left="0"/>
                  </w:pPr>
                </w:p>
                <w:p w14:paraId="582B239E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line="240" w:lineRule="auto"/>
                    <w:ind w:left="0"/>
                  </w:pPr>
                  <w:r>
                    <w:t>節次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0254F2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line="240" w:lineRule="auto"/>
                    <w:ind w:left="0"/>
                    <w:jc w:val="center"/>
                  </w:pPr>
                  <w:r>
                    <w:t>時間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8174A6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line="240" w:lineRule="auto"/>
                    <w:ind w:left="0"/>
                    <w:jc w:val="center"/>
                  </w:pPr>
                  <w:r>
                    <w:t>單元名稱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64C8A3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line="240" w:lineRule="auto"/>
                    <w:ind w:left="0"/>
                    <w:jc w:val="center"/>
                  </w:pPr>
                  <w:r>
                    <w:t>單元內容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72083B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line="240" w:lineRule="auto"/>
                    <w:ind w:left="0"/>
                    <w:jc w:val="center"/>
                  </w:pPr>
                  <w:r>
                    <w:t>教師</w:t>
                  </w:r>
                </w:p>
              </w:tc>
            </w:tr>
            <w:tr w:rsidR="004B72C2" w14:paraId="35731CBA" w14:textId="77777777" w:rsidTr="00C828A8">
              <w:trPr>
                <w:trHeight w:val="1292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67000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2384E6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line="240" w:lineRule="auto"/>
                    <w:ind w:left="0"/>
                  </w:pPr>
                </w:p>
                <w:p w14:paraId="1BAE1751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line="240" w:lineRule="auto"/>
                    <w:ind w:left="0"/>
                  </w:pPr>
                </w:p>
                <w:p w14:paraId="00C134E7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line="240" w:lineRule="auto"/>
                    <w:ind w:left="0"/>
                  </w:pPr>
                  <w:r>
                    <w:t>08：</w:t>
                  </w:r>
                  <w:r>
                    <w:rPr>
                      <w:rFonts w:hint="eastAsia"/>
                    </w:rPr>
                    <w:t>1</w:t>
                  </w:r>
                  <w:r>
                    <w:t>0-</w:t>
                  </w:r>
                  <w:r>
                    <w:rPr>
                      <w:rFonts w:hint="eastAsia"/>
                    </w:rPr>
                    <w:t>09</w:t>
                  </w:r>
                  <w:r>
                    <w:t>：00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17376C" w14:textId="77777777" w:rsidR="004B72C2" w:rsidRPr="00A74B2F" w:rsidRDefault="004B72C2" w:rsidP="00130447">
                  <w:pPr>
                    <w:pStyle w:val="ae"/>
                    <w:framePr w:hSpace="180" w:wrap="around" w:vAnchor="text" w:hAnchor="margin" w:y="1029"/>
                    <w:spacing w:line="360" w:lineRule="exact"/>
                    <w:ind w:left="0"/>
                    <w:jc w:val="both"/>
                  </w:pPr>
                  <w:r w:rsidRPr="00A74B2F">
                    <w:t>【職群概論】</w:t>
                  </w:r>
                </w:p>
                <w:p w14:paraId="08B5D1E0" w14:textId="77777777" w:rsidR="004B72C2" w:rsidRPr="00A74B2F" w:rsidRDefault="004B72C2" w:rsidP="00130447">
                  <w:pPr>
                    <w:pStyle w:val="ab"/>
                    <w:framePr w:hSpace="180" w:wrap="around" w:vAnchor="text" w:hAnchor="margin" w:y="1029"/>
                    <w:spacing w:line="360" w:lineRule="exact"/>
                    <w:jc w:val="both"/>
                  </w:pPr>
                  <w:r w:rsidRPr="00A74B2F">
                    <w:rPr>
                      <w:rFonts w:ascii="標楷體" w:eastAsia="標楷體" w:hAnsi="標楷體" w:hint="eastAsia"/>
                      <w:sz w:val="20"/>
                    </w:rPr>
                    <w:t>餐</w:t>
                  </w:r>
                  <w:proofErr w:type="gramStart"/>
                  <w:r w:rsidRPr="00A74B2F">
                    <w:rPr>
                      <w:rFonts w:ascii="標楷體" w:eastAsia="標楷體" w:hAnsi="標楷體" w:hint="eastAsia"/>
                      <w:sz w:val="20"/>
                    </w:rPr>
                    <w:t>旅</w:t>
                  </w:r>
                  <w:r w:rsidRPr="00A74B2F">
                    <w:rPr>
                      <w:rFonts w:ascii="標楷體" w:eastAsia="標楷體" w:hAnsi="標楷體"/>
                      <w:sz w:val="20"/>
                    </w:rPr>
                    <w:t>職群</w:t>
                  </w:r>
                  <w:proofErr w:type="gramEnd"/>
                  <w:r w:rsidRPr="00A74B2F">
                    <w:rPr>
                      <w:rFonts w:ascii="標楷體" w:eastAsia="標楷體" w:hAnsi="標楷體"/>
                      <w:sz w:val="20"/>
                    </w:rPr>
                    <w:t>之基本介紹</w:t>
                  </w:r>
                  <w:proofErr w:type="gramStart"/>
                  <w:r w:rsidRPr="00A74B2F">
                    <w:rPr>
                      <w:rFonts w:ascii="標楷體" w:eastAsia="標楷體" w:hAnsi="標楷體"/>
                      <w:sz w:val="20"/>
                    </w:rPr>
                    <w:t>及職</w:t>
                  </w:r>
                  <w:r w:rsidRPr="00A74B2F">
                    <w:rPr>
                      <w:rFonts w:ascii="標楷體" w:eastAsia="標楷體" w:hAnsi="標楷體" w:hint="eastAsia"/>
                      <w:sz w:val="20"/>
                    </w:rPr>
                    <w:t>群概論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4140B9" w14:textId="77777777" w:rsidR="004B72C2" w:rsidRPr="00A74B2F" w:rsidRDefault="004B72C2" w:rsidP="00130447">
                  <w:pPr>
                    <w:pStyle w:val="ab"/>
                    <w:framePr w:hSpace="180" w:wrap="around" w:vAnchor="text" w:hAnchor="margin" w:y="1029"/>
                    <w:spacing w:line="360" w:lineRule="exact"/>
                    <w:jc w:val="both"/>
                  </w:pPr>
                  <w:r w:rsidRPr="00A74B2F">
                    <w:rPr>
                      <w:rFonts w:ascii="標楷體" w:eastAsia="標楷體" w:hAnsi="標楷體"/>
                      <w:sz w:val="20"/>
                    </w:rPr>
                    <w:t>1-1</w:t>
                  </w:r>
                  <w:r w:rsidRPr="00A74B2F">
                    <w:rPr>
                      <w:rFonts w:ascii="標楷體" w:eastAsia="標楷體" w:hAnsi="標楷體" w:hint="eastAsia"/>
                      <w:sz w:val="20"/>
                    </w:rPr>
                    <w:t>餐</w:t>
                  </w:r>
                  <w:proofErr w:type="gramStart"/>
                  <w:r w:rsidRPr="00A74B2F">
                    <w:rPr>
                      <w:rFonts w:ascii="標楷體" w:eastAsia="標楷體" w:hAnsi="標楷體" w:hint="eastAsia"/>
                      <w:sz w:val="20"/>
                    </w:rPr>
                    <w:t>旅</w:t>
                  </w:r>
                  <w:r w:rsidRPr="00A74B2F">
                    <w:rPr>
                      <w:rFonts w:ascii="標楷體" w:eastAsia="標楷體" w:hAnsi="標楷體"/>
                      <w:sz w:val="20"/>
                    </w:rPr>
                    <w:t>職群</w:t>
                  </w:r>
                  <w:proofErr w:type="gramEnd"/>
                  <w:r w:rsidRPr="00A74B2F">
                    <w:rPr>
                      <w:rFonts w:ascii="標楷體" w:eastAsia="標楷體" w:hAnsi="標楷體"/>
                      <w:sz w:val="20"/>
                    </w:rPr>
                    <w:t>實習科目介紹</w:t>
                  </w:r>
                </w:p>
                <w:p w14:paraId="5C5CE032" w14:textId="77777777" w:rsidR="004B72C2" w:rsidRPr="00A74B2F" w:rsidRDefault="004B72C2" w:rsidP="00130447">
                  <w:pPr>
                    <w:pStyle w:val="ab"/>
                    <w:framePr w:hSpace="180" w:wrap="around" w:vAnchor="text" w:hAnchor="margin" w:y="1029"/>
                    <w:spacing w:line="360" w:lineRule="exact"/>
                    <w:jc w:val="both"/>
                  </w:pPr>
                  <w:r w:rsidRPr="00A74B2F">
                    <w:rPr>
                      <w:rFonts w:ascii="標楷體" w:eastAsia="標楷體" w:hAnsi="標楷體"/>
                      <w:sz w:val="20"/>
                    </w:rPr>
                    <w:t>1-2</w:t>
                  </w:r>
                  <w:r w:rsidRPr="00A74B2F">
                    <w:rPr>
                      <w:rFonts w:ascii="標楷體" w:eastAsia="標楷體" w:hAnsi="標楷體" w:hint="eastAsia"/>
                      <w:sz w:val="20"/>
                    </w:rPr>
                    <w:t>餐</w:t>
                  </w:r>
                  <w:proofErr w:type="gramStart"/>
                  <w:r w:rsidRPr="00A74B2F">
                    <w:rPr>
                      <w:rFonts w:ascii="標楷體" w:eastAsia="標楷體" w:hAnsi="標楷體" w:hint="eastAsia"/>
                      <w:sz w:val="20"/>
                    </w:rPr>
                    <w:t>旅</w:t>
                  </w:r>
                  <w:r w:rsidRPr="00A74B2F">
                    <w:rPr>
                      <w:rFonts w:ascii="標楷體" w:eastAsia="標楷體" w:hAnsi="標楷體"/>
                      <w:sz w:val="20"/>
                    </w:rPr>
                    <w:t>職群</w:t>
                  </w:r>
                  <w:proofErr w:type="gramEnd"/>
                  <w:r w:rsidRPr="00A74B2F">
                    <w:rPr>
                      <w:rFonts w:ascii="標楷體" w:eastAsia="標楷體" w:hAnsi="標楷體"/>
                      <w:sz w:val="20"/>
                    </w:rPr>
                    <w:t>未來升學進路介紹</w:t>
                  </w:r>
                </w:p>
                <w:p w14:paraId="7211BE5F" w14:textId="77777777" w:rsidR="004B72C2" w:rsidRPr="00A74B2F" w:rsidRDefault="004B72C2" w:rsidP="00130447">
                  <w:pPr>
                    <w:pStyle w:val="ab"/>
                    <w:framePr w:hSpace="180" w:wrap="around" w:vAnchor="text" w:hAnchor="margin" w:y="1029"/>
                    <w:spacing w:line="360" w:lineRule="exact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A74B2F">
                    <w:rPr>
                      <w:rFonts w:ascii="標楷體" w:eastAsia="標楷體" w:hAnsi="標楷體" w:hint="eastAsia"/>
                      <w:sz w:val="20"/>
                    </w:rPr>
                    <w:t>2</w:t>
                  </w:r>
                  <w:r w:rsidRPr="00A74B2F">
                    <w:rPr>
                      <w:rFonts w:ascii="標楷體" w:eastAsia="標楷體" w:hAnsi="標楷體"/>
                      <w:sz w:val="20"/>
                    </w:rPr>
                    <w:t>-</w:t>
                  </w:r>
                  <w:r w:rsidRPr="00A74B2F">
                    <w:rPr>
                      <w:rFonts w:ascii="標楷體" w:eastAsia="標楷體" w:hAnsi="標楷體" w:hint="eastAsia"/>
                      <w:sz w:val="20"/>
                    </w:rPr>
                    <w:t>1餐旅的類別與特性</w:t>
                  </w:r>
                </w:p>
                <w:p w14:paraId="2DC1250B" w14:textId="77777777" w:rsidR="004B72C2" w:rsidRPr="00A74B2F" w:rsidRDefault="004B72C2" w:rsidP="00130447">
                  <w:pPr>
                    <w:pStyle w:val="ab"/>
                    <w:framePr w:hSpace="180" w:wrap="around" w:vAnchor="text" w:hAnchor="margin" w:y="1029"/>
                    <w:spacing w:line="360" w:lineRule="exact"/>
                    <w:jc w:val="both"/>
                  </w:pPr>
                  <w:r w:rsidRPr="00A74B2F">
                    <w:rPr>
                      <w:rFonts w:ascii="標楷體" w:eastAsia="標楷體" w:hAnsi="標楷體" w:hint="eastAsia"/>
                      <w:sz w:val="20"/>
                    </w:rPr>
                    <w:t>2</w:t>
                  </w:r>
                  <w:r w:rsidRPr="00A74B2F">
                    <w:rPr>
                      <w:rFonts w:ascii="標楷體" w:eastAsia="標楷體" w:hAnsi="標楷體"/>
                      <w:sz w:val="20"/>
                    </w:rPr>
                    <w:t>-</w:t>
                  </w:r>
                  <w:r w:rsidRPr="00A74B2F">
                    <w:rPr>
                      <w:rFonts w:ascii="標楷體" w:eastAsia="標楷體" w:hAnsi="標楷體" w:hint="eastAsia"/>
                      <w:sz w:val="20"/>
                    </w:rPr>
                    <w:t>5了解餐旅業未來的願景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B6EB70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李璉瑋</w:t>
                  </w:r>
                </w:p>
              </w:tc>
            </w:tr>
            <w:tr w:rsidR="004E4AAD" w14:paraId="3AE1163D" w14:textId="77777777" w:rsidTr="00A56E7B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21DAC6" w14:textId="77777777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D2912E" w14:textId="77777777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t>0</w:t>
                  </w:r>
                  <w:r>
                    <w:rPr>
                      <w:rFonts w:hint="eastAsia"/>
                    </w:rPr>
                    <w:t>9</w:t>
                  </w:r>
                  <w:r>
                    <w:t>：</w:t>
                  </w:r>
                  <w:r>
                    <w:rPr>
                      <w:rFonts w:hint="eastAsia"/>
                    </w:rPr>
                    <w:t>1</w:t>
                  </w:r>
                  <w:r>
                    <w:t>0-</w:t>
                  </w:r>
                  <w:r>
                    <w:rPr>
                      <w:rFonts w:hint="eastAsia"/>
                    </w:rPr>
                    <w:t>10</w:t>
                  </w:r>
                  <w:r>
                    <w:t>：00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1874D6" w14:textId="008CC576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咖啡的學問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4741DD" w14:textId="4B740D80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  <w:szCs w:val="24"/>
                    </w:rPr>
                    <w:t>介紹世界咖啡品種&amp;產地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B6622C" w14:textId="5515AEA4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李璉瑋</w:t>
                  </w:r>
                </w:p>
              </w:tc>
            </w:tr>
            <w:tr w:rsidR="004E4AAD" w14:paraId="624BF552" w14:textId="77777777" w:rsidTr="00A56E7B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1EFD59" w14:textId="77777777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EA1B59" w14:textId="77777777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t>：</w:t>
                  </w:r>
                  <w:r>
                    <w:rPr>
                      <w:rFonts w:hint="eastAsia"/>
                    </w:rPr>
                    <w:t>1</w:t>
                  </w:r>
                  <w:r>
                    <w:t>0-</w:t>
                  </w:r>
                  <w:r>
                    <w:rPr>
                      <w:rFonts w:hint="eastAsia"/>
                    </w:rPr>
                    <w:t>11</w:t>
                  </w:r>
                  <w:r>
                    <w:t>：00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27DAE8" w14:textId="289B4352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咖啡</w:t>
                  </w:r>
                  <w:proofErr w:type="gramStart"/>
                  <w:r>
                    <w:rPr>
                      <w:rFonts w:hint="eastAsia"/>
                    </w:rPr>
                    <w:t>怎麼烘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05CB41" w14:textId="29147AFF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  <w:szCs w:val="24"/>
                    </w:rPr>
                    <w:t>咖啡烘豆機介紹、操作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532F58" w14:textId="738592C5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李璉瑋</w:t>
                  </w:r>
                </w:p>
              </w:tc>
            </w:tr>
            <w:tr w:rsidR="004E4AAD" w14:paraId="7B1FB356" w14:textId="77777777" w:rsidTr="00A56E7B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0F3E08" w14:textId="77777777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CB7A52" w14:textId="77777777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11</w:t>
                  </w:r>
                  <w:r>
                    <w:t>：</w:t>
                  </w:r>
                  <w:r>
                    <w:rPr>
                      <w:rFonts w:hint="eastAsia"/>
                    </w:rPr>
                    <w:t>1</w:t>
                  </w:r>
                  <w:r>
                    <w:t>0-</w:t>
                  </w:r>
                  <w:r>
                    <w:rPr>
                      <w:rFonts w:hint="eastAsia"/>
                    </w:rPr>
                    <w:t>12</w:t>
                  </w:r>
                  <w:r>
                    <w:t>：00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206539" w14:textId="0574E7CE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  <w:szCs w:val="24"/>
                    </w:rPr>
                    <w:t>咖啡</w:t>
                  </w:r>
                  <w:proofErr w:type="gramStart"/>
                  <w:r>
                    <w:rPr>
                      <w:rFonts w:hint="eastAsia"/>
                      <w:szCs w:val="24"/>
                    </w:rPr>
                    <w:t>烘豆師養成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D7EF7C" w14:textId="5FFBEE1B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  <w:szCs w:val="24"/>
                    </w:rPr>
                    <w:t>咖啡烘豆實務體驗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B2F3A" w14:textId="6317DAF4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李璉瑋</w:t>
                  </w:r>
                </w:p>
              </w:tc>
            </w:tr>
            <w:tr w:rsidR="004B72C2" w14:paraId="1972702D" w14:textId="77777777" w:rsidTr="00C828A8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2FE055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BDDA8B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12</w:t>
                  </w:r>
                  <w:r>
                    <w:t>：</w:t>
                  </w:r>
                  <w:r>
                    <w:rPr>
                      <w:rFonts w:hint="eastAsia"/>
                    </w:rPr>
                    <w:t>0</w:t>
                  </w:r>
                  <w:r>
                    <w:t>0-</w:t>
                  </w:r>
                  <w:r>
                    <w:rPr>
                      <w:rFonts w:hint="eastAsia"/>
                    </w:rPr>
                    <w:t>13</w:t>
                  </w:r>
                  <w:r>
                    <w:t>：00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75F325" w14:textId="77777777" w:rsidR="004B72C2" w:rsidRPr="00EC62B7" w:rsidRDefault="004B72C2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 w:rsidRPr="00EC62B7">
                    <w:rPr>
                      <w:szCs w:val="24"/>
                    </w:rPr>
                    <w:t>午餐、午休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FD9474" w14:textId="77777777" w:rsidR="004B72C2" w:rsidRPr="00EC62B7" w:rsidRDefault="004B72C2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 w:rsidRPr="00EC62B7">
                    <w:rPr>
                      <w:rFonts w:hint="eastAsia"/>
                      <w:szCs w:val="24"/>
                    </w:rPr>
                    <w:t>歡樂用餐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3500F3" w14:textId="77777777" w:rsidR="004B72C2" w:rsidRDefault="004B72C2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</w:p>
              </w:tc>
            </w:tr>
            <w:tr w:rsidR="004E4AAD" w14:paraId="46F9ACFA" w14:textId="77777777" w:rsidTr="00F67613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46389A" w14:textId="77777777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F64602" w14:textId="77777777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13</w:t>
                  </w:r>
                  <w:r>
                    <w:t>：</w:t>
                  </w:r>
                  <w:r>
                    <w:rPr>
                      <w:rFonts w:hint="eastAsia"/>
                    </w:rPr>
                    <w:t>0</w:t>
                  </w:r>
                  <w:r>
                    <w:t>0-</w:t>
                  </w:r>
                  <w:r>
                    <w:rPr>
                      <w:rFonts w:hint="eastAsia"/>
                    </w:rPr>
                    <w:t>13</w:t>
                  </w:r>
                  <w:r>
                    <w:t>：</w:t>
                  </w:r>
                  <w:r>
                    <w:rPr>
                      <w:rFonts w:hint="eastAsia"/>
                    </w:rPr>
                    <w:t>5</w:t>
                  </w:r>
                  <w: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E8A14E" w14:textId="7B6A37C7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元宵節由來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80FA5C" w14:textId="2BE0953B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講述元宵節習俗、傳統美食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119123" w14:textId="15894522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  <w:szCs w:val="24"/>
                    </w:rPr>
                    <w:t>藍</w:t>
                  </w:r>
                  <w:proofErr w:type="gramStart"/>
                  <w:r>
                    <w:rPr>
                      <w:rFonts w:hint="eastAsia"/>
                      <w:szCs w:val="24"/>
                    </w:rPr>
                    <w:t>浩</w:t>
                  </w:r>
                  <w:proofErr w:type="gramEnd"/>
                  <w:r>
                    <w:rPr>
                      <w:rFonts w:hint="eastAsia"/>
                      <w:szCs w:val="24"/>
                    </w:rPr>
                    <w:t>倫</w:t>
                  </w:r>
                </w:p>
              </w:tc>
            </w:tr>
            <w:tr w:rsidR="004E4AAD" w14:paraId="2636D0A8" w14:textId="77777777" w:rsidTr="00F67613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6DD4AD" w14:textId="77777777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84D33A" w14:textId="77777777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14</w:t>
                  </w:r>
                  <w:r>
                    <w:t>：</w:t>
                  </w:r>
                  <w:r>
                    <w:rPr>
                      <w:rFonts w:hint="eastAsia"/>
                    </w:rPr>
                    <w:t>0</w:t>
                  </w:r>
                  <w:r>
                    <w:t>0-</w:t>
                  </w:r>
                  <w:r>
                    <w:rPr>
                      <w:rFonts w:hint="eastAsia"/>
                    </w:rPr>
                    <w:t>14</w:t>
                  </w:r>
                  <w:r>
                    <w:t>：</w:t>
                  </w:r>
                  <w:r>
                    <w:rPr>
                      <w:rFonts w:hint="eastAsia"/>
                    </w:rPr>
                    <w:t>5</w:t>
                  </w:r>
                  <w: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A844F2" w14:textId="505DE41C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元宵實作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69A877" w14:textId="000CB984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講解元宵製作材料及器皿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70D20A" w14:textId="3BB0354D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  <w:szCs w:val="24"/>
                    </w:rPr>
                    <w:t>藍</w:t>
                  </w:r>
                  <w:proofErr w:type="gramStart"/>
                  <w:r>
                    <w:rPr>
                      <w:rFonts w:hint="eastAsia"/>
                      <w:szCs w:val="24"/>
                    </w:rPr>
                    <w:t>浩</w:t>
                  </w:r>
                  <w:proofErr w:type="gramEnd"/>
                  <w:r>
                    <w:rPr>
                      <w:rFonts w:hint="eastAsia"/>
                      <w:szCs w:val="24"/>
                    </w:rPr>
                    <w:t>倫</w:t>
                  </w:r>
                </w:p>
              </w:tc>
            </w:tr>
            <w:tr w:rsidR="004E4AAD" w14:paraId="20857217" w14:textId="77777777" w:rsidTr="00F67613"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EF7CCC" w14:textId="77777777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9367B0" w14:textId="77777777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15</w:t>
                  </w:r>
                  <w:r>
                    <w:t>：</w:t>
                  </w:r>
                  <w:r>
                    <w:rPr>
                      <w:rFonts w:hint="eastAsia"/>
                    </w:rPr>
                    <w:t>05</w:t>
                  </w:r>
                  <w:r>
                    <w:t>-</w:t>
                  </w:r>
                  <w:r>
                    <w:rPr>
                      <w:rFonts w:hint="eastAsia"/>
                    </w:rPr>
                    <w:t>15</w:t>
                  </w:r>
                  <w:r>
                    <w:t>：</w:t>
                  </w:r>
                  <w:r>
                    <w:rPr>
                      <w:rFonts w:hint="eastAsia"/>
                    </w:rPr>
                    <w:t>55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FDB303" w14:textId="1138290F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元宵實作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95F64" w14:textId="38D37D2F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</w:rPr>
                    <w:t>製作元宵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5D6F58" w14:textId="6B5287C3" w:rsidR="004E4AAD" w:rsidRDefault="004E4AAD" w:rsidP="00130447">
                  <w:pPr>
                    <w:pStyle w:val="ae"/>
                    <w:framePr w:hSpace="180" w:wrap="around" w:vAnchor="text" w:hAnchor="margin" w:y="1029"/>
                    <w:spacing w:before="48" w:after="120"/>
                    <w:ind w:left="0"/>
                  </w:pPr>
                  <w:r>
                    <w:rPr>
                      <w:rFonts w:hint="eastAsia"/>
                      <w:szCs w:val="24"/>
                    </w:rPr>
                    <w:t>藍</w:t>
                  </w:r>
                  <w:proofErr w:type="gramStart"/>
                  <w:r>
                    <w:rPr>
                      <w:rFonts w:hint="eastAsia"/>
                      <w:szCs w:val="24"/>
                    </w:rPr>
                    <w:t>浩</w:t>
                  </w:r>
                  <w:proofErr w:type="gramEnd"/>
                  <w:r>
                    <w:rPr>
                      <w:rFonts w:hint="eastAsia"/>
                      <w:szCs w:val="24"/>
                    </w:rPr>
                    <w:t>倫</w:t>
                  </w:r>
                </w:p>
              </w:tc>
            </w:tr>
          </w:tbl>
          <w:p w14:paraId="3A769E25" w14:textId="77777777" w:rsidR="004B72C2" w:rsidRDefault="004B72C2" w:rsidP="004E4AAD">
            <w:pPr>
              <w:pStyle w:val="ae"/>
              <w:spacing w:line="240" w:lineRule="auto"/>
              <w:ind w:left="0"/>
            </w:pPr>
          </w:p>
        </w:tc>
      </w:tr>
      <w:tr w:rsidR="004B72C2" w14:paraId="0068818D" w14:textId="77777777" w:rsidTr="004E4AAD">
        <w:trPr>
          <w:trHeight w:val="1931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FBD3C" w14:textId="77777777" w:rsidR="004B72C2" w:rsidRDefault="004B72C2" w:rsidP="004E4AAD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17453" w14:textId="443EB931" w:rsidR="004B72C2" w:rsidRDefault="004B72C2" w:rsidP="004E4AAD">
            <w:pPr>
              <w:tabs>
                <w:tab w:val="left" w:pos="0"/>
              </w:tabs>
              <w:spacing w:line="400" w:lineRule="exact"/>
              <w:ind w:right="119"/>
              <w:jc w:val="both"/>
            </w:pPr>
          </w:p>
        </w:tc>
      </w:tr>
    </w:tbl>
    <w:p w14:paraId="28B9664F" w14:textId="68B6581B" w:rsidR="004E4AAD" w:rsidRPr="004E4AAD" w:rsidRDefault="00C93714" w:rsidP="004E4AAD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C93714">
        <w:rPr>
          <w:rFonts w:ascii="標楷體" w:eastAsia="標楷體" w:hAnsi="標楷體" w:hint="eastAsia"/>
          <w:b/>
          <w:sz w:val="32"/>
          <w:szCs w:val="32"/>
        </w:rPr>
        <w:t>新北市</w:t>
      </w:r>
      <w:r w:rsidRPr="00C93714">
        <w:rPr>
          <w:rFonts w:ascii="標楷體" w:eastAsia="標楷體" w:hAnsi="標楷體"/>
          <w:b/>
          <w:sz w:val="32"/>
          <w:szCs w:val="28"/>
        </w:rPr>
        <w:t>112年</w:t>
      </w:r>
      <w:r w:rsidRPr="00C93714">
        <w:rPr>
          <w:rFonts w:ascii="標楷體" w:eastAsia="標楷體" w:hAnsi="標楷體" w:hint="eastAsia"/>
          <w:b/>
          <w:sz w:val="32"/>
          <w:szCs w:val="32"/>
        </w:rPr>
        <w:t>私立南強工商</w:t>
      </w:r>
      <w:r w:rsidR="004E4AAD" w:rsidRPr="00C93714">
        <w:rPr>
          <w:rFonts w:ascii="標楷體" w:eastAsia="標楷體" w:hAnsi="標楷體" w:hint="eastAsia"/>
          <w:b/>
          <w:sz w:val="32"/>
          <w:szCs w:val="28"/>
        </w:rPr>
        <w:t>觀光</w:t>
      </w:r>
      <w:r w:rsidR="004E4AAD" w:rsidRPr="004E4AAD">
        <w:rPr>
          <w:rFonts w:ascii="標楷體" w:eastAsia="標楷體" w:hAnsi="標楷體" w:hint="eastAsia"/>
          <w:b/>
          <w:sz w:val="32"/>
          <w:szCs w:val="28"/>
        </w:rPr>
        <w:t>科</w:t>
      </w:r>
      <w:r w:rsidR="004E4AAD" w:rsidRPr="004E4AAD">
        <w:rPr>
          <w:rFonts w:ascii="標楷體" w:eastAsia="標楷體" w:hAnsi="標楷體"/>
          <w:b/>
          <w:sz w:val="32"/>
          <w:szCs w:val="28"/>
        </w:rPr>
        <w:t>寒假育樂營活動計</w:t>
      </w:r>
      <w:r w:rsidR="004E4AAD" w:rsidRPr="004E4AAD">
        <w:rPr>
          <w:rFonts w:ascii="標楷體" w:eastAsia="標楷體" w:hAnsi="標楷體" w:hint="eastAsia"/>
          <w:b/>
          <w:sz w:val="32"/>
          <w:szCs w:val="28"/>
        </w:rPr>
        <w:t>畫</w:t>
      </w:r>
    </w:p>
    <w:p w14:paraId="3B41339F" w14:textId="2099009E" w:rsidR="004E4AAD" w:rsidRPr="004E4AAD" w:rsidRDefault="004E4AAD" w:rsidP="004E4AAD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</w:t>
      </w:r>
      <w:r w:rsidRPr="00313C3D">
        <w:rPr>
          <w:rFonts w:eastAsia="標楷體" w:hint="eastAsia"/>
          <w:color w:val="000000"/>
          <w:sz w:val="28"/>
        </w:rPr>
        <w:t>一</w:t>
      </w:r>
      <w:r w:rsidRPr="00313C3D">
        <w:rPr>
          <w:rFonts w:ascii="標楷體" w:eastAsia="標楷體" w:hAnsi="標楷體" w:hint="eastAsia"/>
          <w:color w:val="000000"/>
          <w:sz w:val="28"/>
        </w:rPr>
        <w:t>、</w:t>
      </w:r>
      <w:r w:rsidRPr="00313C3D">
        <w:rPr>
          <w:rFonts w:eastAsia="標楷體" w:hint="eastAsia"/>
          <w:color w:val="000000"/>
          <w:sz w:val="28"/>
        </w:rPr>
        <w:t>活動資訊</w:t>
      </w:r>
    </w:p>
    <w:p w14:paraId="7042DBBE" w14:textId="77777777" w:rsidR="004E4AAD" w:rsidRDefault="004E4AAD" w:rsidP="004E4AAD">
      <w:pPr>
        <w:jc w:val="both"/>
        <w:rPr>
          <w:rFonts w:eastAsia="標楷體"/>
          <w:szCs w:val="32"/>
        </w:rPr>
      </w:pPr>
      <w:r>
        <w:rPr>
          <w:rFonts w:eastAsia="標楷體" w:hint="eastAsia"/>
          <w:szCs w:val="32"/>
        </w:rPr>
        <w:t xml:space="preserve">   </w:t>
      </w:r>
    </w:p>
    <w:p w14:paraId="02B19435" w14:textId="77777777" w:rsidR="004E4AAD" w:rsidRDefault="004E4AAD" w:rsidP="004E4AAD">
      <w:pPr>
        <w:jc w:val="both"/>
        <w:rPr>
          <w:rFonts w:eastAsia="標楷體"/>
          <w:szCs w:val="32"/>
        </w:rPr>
      </w:pPr>
    </w:p>
    <w:p w14:paraId="4CAD399C" w14:textId="2DF8E7D5" w:rsidR="004E4AAD" w:rsidRPr="004E4AAD" w:rsidRDefault="004E4AAD" w:rsidP="004E4AAD">
      <w:pPr>
        <w:jc w:val="both"/>
        <w:rPr>
          <w:rFonts w:eastAsia="標楷體"/>
          <w:color w:val="000000"/>
          <w:sz w:val="44"/>
          <w:szCs w:val="40"/>
        </w:rPr>
      </w:pPr>
      <w:r w:rsidRPr="004E4AAD">
        <w:rPr>
          <w:rFonts w:eastAsia="標楷體" w:hint="eastAsia"/>
          <w:sz w:val="28"/>
          <w:szCs w:val="32"/>
        </w:rPr>
        <w:lastRenderedPageBreak/>
        <w:t xml:space="preserve">二、師資：本校觀光科教師。　</w:t>
      </w:r>
    </w:p>
    <w:p w14:paraId="1D1ECDE0" w14:textId="0F8CF7E5" w:rsidR="004E4AAD" w:rsidRDefault="004E4AAD" w:rsidP="004E4AAD">
      <w:pPr>
        <w:spacing w:line="480" w:lineRule="exact"/>
        <w:rPr>
          <w:rFonts w:eastAsia="標楷體"/>
          <w:sz w:val="28"/>
          <w:szCs w:val="32"/>
        </w:rPr>
      </w:pPr>
      <w:r w:rsidRPr="004E4AAD">
        <w:rPr>
          <w:rFonts w:eastAsia="標楷體" w:hint="eastAsia"/>
          <w:sz w:val="28"/>
          <w:szCs w:val="32"/>
        </w:rPr>
        <w:t>三、活動時間：</w:t>
      </w:r>
      <w:r w:rsidRPr="004E4AAD">
        <w:rPr>
          <w:rFonts w:eastAsia="標楷體" w:hint="eastAsia"/>
          <w:sz w:val="28"/>
          <w:szCs w:val="32"/>
        </w:rPr>
        <w:t>11</w:t>
      </w:r>
      <w:r w:rsidR="00DD6A26">
        <w:rPr>
          <w:rFonts w:eastAsia="標楷體" w:hint="eastAsia"/>
          <w:sz w:val="28"/>
          <w:szCs w:val="32"/>
        </w:rPr>
        <w:t>2</w:t>
      </w:r>
      <w:r w:rsidRPr="004E4AAD">
        <w:rPr>
          <w:rFonts w:eastAsia="標楷體" w:hint="eastAsia"/>
          <w:sz w:val="28"/>
          <w:szCs w:val="32"/>
        </w:rPr>
        <w:t>年</w:t>
      </w:r>
      <w:r w:rsidR="00DD6A26">
        <w:rPr>
          <w:rFonts w:eastAsia="標楷體" w:hint="eastAsia"/>
          <w:sz w:val="28"/>
          <w:szCs w:val="32"/>
        </w:rPr>
        <w:t>2</w:t>
      </w:r>
      <w:r w:rsidRPr="004E4AAD">
        <w:rPr>
          <w:rFonts w:eastAsia="標楷體" w:hint="eastAsia"/>
          <w:sz w:val="28"/>
          <w:szCs w:val="32"/>
        </w:rPr>
        <w:t>月</w:t>
      </w:r>
      <w:r w:rsidR="00DD6A26">
        <w:rPr>
          <w:rFonts w:eastAsia="標楷體" w:hint="eastAsia"/>
          <w:sz w:val="28"/>
          <w:szCs w:val="32"/>
        </w:rPr>
        <w:t>10</w:t>
      </w:r>
      <w:r w:rsidRPr="004E4AAD">
        <w:rPr>
          <w:rFonts w:eastAsia="標楷體" w:hint="eastAsia"/>
          <w:sz w:val="28"/>
          <w:szCs w:val="32"/>
        </w:rPr>
        <w:t>日</w:t>
      </w:r>
      <w:r w:rsidRPr="004E4AAD">
        <w:rPr>
          <w:rFonts w:eastAsia="標楷體" w:hint="eastAsia"/>
          <w:sz w:val="28"/>
          <w:szCs w:val="32"/>
        </w:rPr>
        <w:t xml:space="preserve"> AM8:00~PM16:00</w:t>
      </w:r>
      <w:r w:rsidRPr="004E4AAD">
        <w:rPr>
          <w:rFonts w:eastAsia="標楷體" w:hint="eastAsia"/>
          <w:sz w:val="28"/>
          <w:szCs w:val="32"/>
        </w:rPr>
        <w:t>。</w:t>
      </w:r>
    </w:p>
    <w:p w14:paraId="78F3241E" w14:textId="27E20BA8" w:rsidR="004E4AAD" w:rsidRPr="004E4AAD" w:rsidRDefault="004E4AAD" w:rsidP="004E4AAD">
      <w:pPr>
        <w:spacing w:line="480" w:lineRule="exact"/>
        <w:rPr>
          <w:rFonts w:eastAsia="標楷體"/>
          <w:sz w:val="28"/>
          <w:szCs w:val="32"/>
        </w:rPr>
      </w:pPr>
      <w:r w:rsidRPr="004E4AAD">
        <w:rPr>
          <w:rFonts w:eastAsia="標楷體" w:hint="eastAsia"/>
          <w:sz w:val="28"/>
          <w:szCs w:val="32"/>
        </w:rPr>
        <w:t>四、報名時間：即日起至</w:t>
      </w:r>
      <w:r w:rsidRPr="004E4AAD">
        <w:rPr>
          <w:rFonts w:eastAsia="標楷體" w:hint="eastAsia"/>
          <w:sz w:val="28"/>
          <w:szCs w:val="32"/>
        </w:rPr>
        <w:t>11</w:t>
      </w:r>
      <w:r w:rsidR="00DD6A26">
        <w:rPr>
          <w:rFonts w:eastAsia="標楷體" w:hint="eastAsia"/>
          <w:sz w:val="28"/>
          <w:szCs w:val="32"/>
        </w:rPr>
        <w:t>2</w:t>
      </w:r>
      <w:r w:rsidRPr="004E4AAD">
        <w:rPr>
          <w:rFonts w:eastAsia="標楷體" w:hint="eastAsia"/>
          <w:sz w:val="28"/>
          <w:szCs w:val="32"/>
        </w:rPr>
        <w:t>年</w:t>
      </w:r>
      <w:r w:rsidR="00DD6A26">
        <w:rPr>
          <w:rFonts w:eastAsia="標楷體" w:hint="eastAsia"/>
          <w:sz w:val="28"/>
          <w:szCs w:val="32"/>
        </w:rPr>
        <w:t>2</w:t>
      </w:r>
      <w:r w:rsidRPr="004E4AAD">
        <w:rPr>
          <w:rFonts w:eastAsia="標楷體" w:hint="eastAsia"/>
          <w:sz w:val="28"/>
          <w:szCs w:val="32"/>
        </w:rPr>
        <w:t>月</w:t>
      </w:r>
      <w:r w:rsidR="00DD6A26">
        <w:rPr>
          <w:rFonts w:eastAsia="標楷體" w:hint="eastAsia"/>
          <w:sz w:val="28"/>
          <w:szCs w:val="32"/>
        </w:rPr>
        <w:t>8</w:t>
      </w:r>
      <w:r w:rsidRPr="004E4AAD">
        <w:rPr>
          <w:rFonts w:eastAsia="標楷體" w:hint="eastAsia"/>
          <w:sz w:val="28"/>
          <w:szCs w:val="32"/>
        </w:rPr>
        <w:t>日</w:t>
      </w:r>
      <w:r w:rsidRPr="004E4AAD">
        <w:rPr>
          <w:rFonts w:eastAsia="標楷體" w:hint="eastAsia"/>
          <w:sz w:val="28"/>
          <w:szCs w:val="32"/>
        </w:rPr>
        <w:t>(</w:t>
      </w:r>
      <w:r w:rsidR="00DD6A26">
        <w:rPr>
          <w:rFonts w:eastAsia="標楷體" w:hint="eastAsia"/>
          <w:sz w:val="28"/>
          <w:szCs w:val="32"/>
        </w:rPr>
        <w:t>三</w:t>
      </w:r>
      <w:r w:rsidRPr="004E4AAD">
        <w:rPr>
          <w:rFonts w:eastAsia="標楷體" w:hint="eastAsia"/>
          <w:sz w:val="28"/>
          <w:szCs w:val="32"/>
        </w:rPr>
        <w:t>)PM17:00</w:t>
      </w:r>
      <w:r w:rsidRPr="004E4AAD">
        <w:rPr>
          <w:rFonts w:eastAsia="標楷體" w:hint="eastAsia"/>
          <w:sz w:val="28"/>
          <w:szCs w:val="32"/>
        </w:rPr>
        <w:t>止。</w:t>
      </w:r>
    </w:p>
    <w:p w14:paraId="22BD84DE" w14:textId="41CCD454" w:rsidR="004E4AAD" w:rsidRPr="004E4AAD" w:rsidRDefault="004E4AAD" w:rsidP="004E4AAD">
      <w:pPr>
        <w:spacing w:line="480" w:lineRule="exact"/>
        <w:rPr>
          <w:rFonts w:eastAsia="標楷體"/>
          <w:sz w:val="28"/>
          <w:szCs w:val="32"/>
        </w:rPr>
      </w:pPr>
      <w:r w:rsidRPr="004E4AAD">
        <w:rPr>
          <w:rFonts w:eastAsia="標楷體" w:hint="eastAsia"/>
          <w:sz w:val="28"/>
          <w:szCs w:val="32"/>
        </w:rPr>
        <w:t>五、報名方式：</w:t>
      </w:r>
    </w:p>
    <w:p w14:paraId="5B9EF6C3" w14:textId="77777777" w:rsidR="004E4AAD" w:rsidRPr="004E4AAD" w:rsidRDefault="004E4AAD" w:rsidP="004E4AAD">
      <w:pPr>
        <w:spacing w:line="480" w:lineRule="exact"/>
        <w:rPr>
          <w:rFonts w:eastAsia="標楷體"/>
          <w:sz w:val="28"/>
          <w:szCs w:val="32"/>
        </w:rPr>
      </w:pPr>
      <w:r w:rsidRPr="004E4AAD">
        <w:rPr>
          <w:rFonts w:eastAsia="標楷體" w:hint="eastAsia"/>
          <w:sz w:val="28"/>
          <w:szCs w:val="32"/>
        </w:rPr>
        <w:t xml:space="preserve">　　</w:t>
      </w:r>
      <w:r w:rsidRPr="004E4AAD">
        <w:rPr>
          <w:rFonts w:eastAsia="標楷體" w:hint="eastAsia"/>
          <w:sz w:val="28"/>
          <w:szCs w:val="32"/>
        </w:rPr>
        <w:t>(</w:t>
      </w:r>
      <w:proofErr w:type="gramStart"/>
      <w:r w:rsidRPr="004E4AAD">
        <w:rPr>
          <w:rFonts w:eastAsia="標楷體" w:hint="eastAsia"/>
          <w:sz w:val="28"/>
          <w:szCs w:val="32"/>
        </w:rPr>
        <w:t>一</w:t>
      </w:r>
      <w:proofErr w:type="gramEnd"/>
      <w:r w:rsidRPr="004E4AAD">
        <w:rPr>
          <w:rFonts w:eastAsia="標楷體" w:hint="eastAsia"/>
          <w:sz w:val="28"/>
          <w:szCs w:val="32"/>
        </w:rPr>
        <w:t>)</w:t>
      </w:r>
      <w:r w:rsidRPr="004E4AAD">
        <w:rPr>
          <w:rFonts w:eastAsia="標楷體" w:hint="eastAsia"/>
          <w:sz w:val="28"/>
          <w:szCs w:val="32"/>
        </w:rPr>
        <w:t>一律</w:t>
      </w:r>
      <w:proofErr w:type="gramStart"/>
      <w:r w:rsidRPr="004E4AAD">
        <w:rPr>
          <w:rFonts w:eastAsia="標楷體" w:hint="eastAsia"/>
          <w:sz w:val="28"/>
          <w:szCs w:val="32"/>
        </w:rPr>
        <w:t>採</w:t>
      </w:r>
      <w:proofErr w:type="gramEnd"/>
      <w:r w:rsidRPr="004E4AAD">
        <w:rPr>
          <w:rFonts w:eastAsia="標楷體" w:hint="eastAsia"/>
          <w:sz w:val="28"/>
          <w:szCs w:val="32"/>
        </w:rPr>
        <w:t>網路報名，網址：</w:t>
      </w:r>
      <w:r w:rsidRPr="004E4AAD">
        <w:rPr>
          <w:rFonts w:eastAsia="標楷體" w:hint="eastAsia"/>
          <w:sz w:val="28"/>
          <w:szCs w:val="32"/>
        </w:rPr>
        <w:t>https://camp.ntpc.edu.tw/</w:t>
      </w:r>
    </w:p>
    <w:p w14:paraId="7C6D86EE" w14:textId="77777777" w:rsidR="004E4AAD" w:rsidRPr="004E4AAD" w:rsidRDefault="004E4AAD" w:rsidP="004E4AAD">
      <w:pPr>
        <w:spacing w:line="480" w:lineRule="exact"/>
        <w:rPr>
          <w:rFonts w:eastAsia="標楷體"/>
          <w:sz w:val="28"/>
          <w:szCs w:val="32"/>
        </w:rPr>
      </w:pPr>
      <w:r w:rsidRPr="004E4AAD">
        <w:rPr>
          <w:rFonts w:eastAsia="標楷體" w:hint="eastAsia"/>
          <w:sz w:val="28"/>
          <w:szCs w:val="32"/>
        </w:rPr>
        <w:t xml:space="preserve">                     (</w:t>
      </w:r>
      <w:r w:rsidRPr="004E4AAD">
        <w:rPr>
          <w:rFonts w:eastAsia="標楷體" w:hint="eastAsia"/>
          <w:sz w:val="28"/>
          <w:szCs w:val="32"/>
        </w:rPr>
        <w:t>新北市中小學寒暑假育樂營報名系統</w:t>
      </w:r>
      <w:r w:rsidRPr="004E4AAD">
        <w:rPr>
          <w:rFonts w:eastAsia="標楷體" w:hint="eastAsia"/>
          <w:sz w:val="28"/>
          <w:szCs w:val="32"/>
        </w:rPr>
        <w:t>)</w:t>
      </w:r>
    </w:p>
    <w:p w14:paraId="10DE4E7A" w14:textId="77777777" w:rsidR="004E4AAD" w:rsidRPr="004E4AAD" w:rsidRDefault="004E4AAD" w:rsidP="004E4AAD">
      <w:pPr>
        <w:spacing w:line="480" w:lineRule="exact"/>
        <w:rPr>
          <w:rFonts w:eastAsia="標楷體"/>
          <w:sz w:val="28"/>
          <w:szCs w:val="32"/>
        </w:rPr>
      </w:pPr>
      <w:r w:rsidRPr="004E4AAD">
        <w:rPr>
          <w:rFonts w:eastAsia="標楷體" w:hint="eastAsia"/>
          <w:sz w:val="28"/>
          <w:szCs w:val="32"/>
        </w:rPr>
        <w:t xml:space="preserve">　　</w:t>
      </w:r>
      <w:r w:rsidRPr="004E4AAD">
        <w:rPr>
          <w:rFonts w:eastAsia="標楷體" w:hint="eastAsia"/>
          <w:sz w:val="28"/>
          <w:szCs w:val="32"/>
        </w:rPr>
        <w:t>(</w:t>
      </w:r>
      <w:r w:rsidRPr="004E4AAD">
        <w:rPr>
          <w:rFonts w:eastAsia="標楷體" w:hint="eastAsia"/>
          <w:sz w:val="28"/>
          <w:szCs w:val="32"/>
        </w:rPr>
        <w:t>二</w:t>
      </w:r>
      <w:r w:rsidRPr="004E4AAD">
        <w:rPr>
          <w:rFonts w:eastAsia="標楷體" w:hint="eastAsia"/>
          <w:sz w:val="28"/>
          <w:szCs w:val="32"/>
        </w:rPr>
        <w:t>)</w:t>
      </w:r>
      <w:r w:rsidRPr="004E4AAD">
        <w:rPr>
          <w:rFonts w:eastAsia="標楷體" w:hint="eastAsia"/>
          <w:sz w:val="28"/>
          <w:szCs w:val="32"/>
        </w:rPr>
        <w:t>網路報名流程：查詢類別</w:t>
      </w:r>
      <w:r w:rsidRPr="004E4AAD">
        <w:rPr>
          <w:rFonts w:eastAsia="標楷體" w:hint="eastAsia"/>
          <w:sz w:val="28"/>
          <w:szCs w:val="32"/>
        </w:rPr>
        <w:t>(</w:t>
      </w:r>
      <w:r w:rsidRPr="004E4AAD">
        <w:rPr>
          <w:rFonts w:eastAsia="標楷體" w:hint="eastAsia"/>
          <w:sz w:val="28"/>
          <w:szCs w:val="32"/>
        </w:rPr>
        <w:t>其他類</w:t>
      </w:r>
      <w:r w:rsidRPr="004E4AAD">
        <w:rPr>
          <w:rFonts w:eastAsia="標楷體" w:hint="eastAsia"/>
          <w:sz w:val="28"/>
          <w:szCs w:val="32"/>
        </w:rPr>
        <w:t>)</w:t>
      </w:r>
      <w:r w:rsidRPr="004E4AAD">
        <w:rPr>
          <w:rFonts w:eastAsia="標楷體" w:hint="eastAsia"/>
          <w:sz w:val="28"/>
          <w:szCs w:val="32"/>
        </w:rPr>
        <w:t>→辦理學校</w:t>
      </w:r>
      <w:r w:rsidRPr="004E4AAD">
        <w:rPr>
          <w:rFonts w:eastAsia="標楷體" w:hint="eastAsia"/>
          <w:sz w:val="28"/>
          <w:szCs w:val="32"/>
        </w:rPr>
        <w:t>(</w:t>
      </w:r>
      <w:r w:rsidRPr="004E4AAD">
        <w:rPr>
          <w:rFonts w:eastAsia="標楷體" w:hint="eastAsia"/>
          <w:sz w:val="28"/>
          <w:szCs w:val="32"/>
        </w:rPr>
        <w:t>新店區南強工商</w:t>
      </w:r>
      <w:r w:rsidRPr="004E4AAD">
        <w:rPr>
          <w:rFonts w:eastAsia="標楷體" w:hint="eastAsia"/>
          <w:sz w:val="28"/>
          <w:szCs w:val="32"/>
        </w:rPr>
        <w:t>)</w:t>
      </w:r>
    </w:p>
    <w:p w14:paraId="5F5637C1" w14:textId="2A82CA0B" w:rsidR="004E4AAD" w:rsidRDefault="004E4AAD" w:rsidP="004E4AAD">
      <w:pPr>
        <w:spacing w:line="480" w:lineRule="exact"/>
        <w:rPr>
          <w:rFonts w:eastAsia="標楷體"/>
          <w:sz w:val="28"/>
          <w:szCs w:val="32"/>
        </w:rPr>
      </w:pPr>
      <w:r w:rsidRPr="004E4AAD">
        <w:rPr>
          <w:rFonts w:eastAsia="標楷體" w:hint="eastAsia"/>
          <w:sz w:val="28"/>
          <w:szCs w:val="32"/>
        </w:rPr>
        <w:t xml:space="preserve">                      </w:t>
      </w:r>
      <w:r w:rsidRPr="004E4AAD">
        <w:rPr>
          <w:rFonts w:eastAsia="標楷體" w:hint="eastAsia"/>
          <w:sz w:val="28"/>
          <w:szCs w:val="32"/>
        </w:rPr>
        <w:t>→點選</w:t>
      </w:r>
      <w:r w:rsidR="00DD6A26">
        <w:rPr>
          <w:rFonts w:eastAsia="標楷體" w:hint="eastAsia"/>
          <w:sz w:val="28"/>
          <w:szCs w:val="32"/>
        </w:rPr>
        <w:t>觀光</w:t>
      </w:r>
      <w:r w:rsidRPr="004E4AAD">
        <w:rPr>
          <w:rFonts w:eastAsia="標楷體" w:hint="eastAsia"/>
          <w:sz w:val="28"/>
          <w:szCs w:val="32"/>
        </w:rPr>
        <w:t>科</w:t>
      </w:r>
      <w:r w:rsidRPr="004E4AAD">
        <w:rPr>
          <w:rFonts w:eastAsia="標楷體" w:hint="eastAsia"/>
          <w:sz w:val="28"/>
          <w:szCs w:val="32"/>
        </w:rPr>
        <w:t>-</w:t>
      </w:r>
      <w:r w:rsidR="00DD6A26">
        <w:rPr>
          <w:rFonts w:ascii="標楷體" w:eastAsia="標楷體" w:hAnsi="標楷體" w:hint="eastAsia"/>
          <w:color w:val="000000"/>
          <w:sz w:val="28"/>
        </w:rPr>
        <w:t>觀光節慶飲食製作-花好月圓慶元宵</w:t>
      </w:r>
      <w:r w:rsidRPr="004E4AAD">
        <w:rPr>
          <w:rFonts w:eastAsia="標楷體" w:hint="eastAsia"/>
          <w:sz w:val="28"/>
          <w:szCs w:val="32"/>
        </w:rPr>
        <w:t>(</w:t>
      </w:r>
      <w:r w:rsidRPr="004E4AAD">
        <w:rPr>
          <w:rFonts w:eastAsia="標楷體" w:hint="eastAsia"/>
          <w:sz w:val="28"/>
          <w:szCs w:val="32"/>
        </w:rPr>
        <w:t>學校自辦</w:t>
      </w:r>
      <w:r w:rsidRPr="004E4AAD">
        <w:rPr>
          <w:rFonts w:eastAsia="標楷體" w:hint="eastAsia"/>
          <w:sz w:val="28"/>
          <w:szCs w:val="32"/>
        </w:rPr>
        <w:t>)</w:t>
      </w:r>
    </w:p>
    <w:p w14:paraId="768DE38E" w14:textId="4AA995F7" w:rsidR="00D81950" w:rsidRDefault="00D81950" w:rsidP="004E4AAD">
      <w:pPr>
        <w:spacing w:line="480" w:lineRule="exact"/>
        <w:rPr>
          <w:rFonts w:ascii="新細明體" w:hAnsi="新細明體"/>
          <w:b/>
          <w:sz w:val="28"/>
          <w:szCs w:val="32"/>
          <w:u w:val="single"/>
          <w:shd w:val="pct15" w:color="auto" w:fill="FFFFFF"/>
        </w:rPr>
      </w:pPr>
      <w:r>
        <w:rPr>
          <w:rFonts w:eastAsia="標楷體" w:hint="eastAsia"/>
          <w:sz w:val="28"/>
          <w:szCs w:val="32"/>
        </w:rPr>
        <w:t xml:space="preserve">         (</w:t>
      </w:r>
      <w:r>
        <w:rPr>
          <w:rFonts w:eastAsia="標楷體" w:hint="eastAsia"/>
          <w:sz w:val="28"/>
          <w:szCs w:val="32"/>
        </w:rPr>
        <w:t>三</w:t>
      </w:r>
      <w:r>
        <w:rPr>
          <w:rFonts w:eastAsia="標楷體" w:hint="eastAsia"/>
          <w:sz w:val="28"/>
          <w:szCs w:val="32"/>
        </w:rPr>
        <w:t>)</w:t>
      </w:r>
      <w:r w:rsidRPr="0078066B">
        <w:rPr>
          <w:rFonts w:eastAsia="標楷體" w:hint="eastAsia"/>
          <w:b/>
          <w:sz w:val="28"/>
          <w:szCs w:val="32"/>
          <w:u w:val="single"/>
          <w:shd w:val="pct15" w:color="auto" w:fill="FFFFFF"/>
        </w:rPr>
        <w:t>注意事項</w:t>
      </w:r>
      <w:r w:rsidRPr="0078066B">
        <w:rPr>
          <w:rFonts w:ascii="新細明體" w:hAnsi="新細明體" w:hint="eastAsia"/>
          <w:b/>
          <w:sz w:val="28"/>
          <w:szCs w:val="32"/>
          <w:u w:val="single"/>
          <w:shd w:val="pct15" w:color="auto" w:fill="FFFFFF"/>
        </w:rPr>
        <w:t>：</w:t>
      </w:r>
      <w:r w:rsidRPr="0078066B">
        <w:rPr>
          <w:rFonts w:eastAsia="標楷體" w:hint="eastAsia"/>
          <w:b/>
          <w:sz w:val="28"/>
          <w:szCs w:val="32"/>
          <w:u w:val="single"/>
          <w:shd w:val="pct15" w:color="auto" w:fill="FFFFFF"/>
        </w:rPr>
        <w:t>報名人數未</w:t>
      </w:r>
      <w:r>
        <w:rPr>
          <w:rFonts w:eastAsia="標楷體" w:hint="eastAsia"/>
          <w:b/>
          <w:sz w:val="28"/>
          <w:szCs w:val="32"/>
          <w:u w:val="single"/>
          <w:shd w:val="pct15" w:color="auto" w:fill="FFFFFF"/>
        </w:rPr>
        <w:t>滿</w:t>
      </w:r>
      <w:r w:rsidRPr="0078066B">
        <w:rPr>
          <w:rFonts w:eastAsia="標楷體" w:hint="eastAsia"/>
          <w:b/>
          <w:sz w:val="28"/>
          <w:szCs w:val="32"/>
          <w:u w:val="single"/>
          <w:shd w:val="pct15" w:color="auto" w:fill="FFFFFF"/>
        </w:rPr>
        <w:t>15</w:t>
      </w:r>
      <w:r w:rsidRPr="0078066B">
        <w:rPr>
          <w:rFonts w:eastAsia="標楷體" w:hint="eastAsia"/>
          <w:b/>
          <w:sz w:val="28"/>
          <w:szCs w:val="32"/>
          <w:u w:val="single"/>
          <w:shd w:val="pct15" w:color="auto" w:fill="FFFFFF"/>
        </w:rPr>
        <w:t>人</w:t>
      </w:r>
      <w:r w:rsidRPr="0078066B">
        <w:rPr>
          <w:rFonts w:ascii="新細明體" w:hAnsi="新細明體" w:hint="eastAsia"/>
          <w:b/>
          <w:sz w:val="28"/>
          <w:szCs w:val="32"/>
          <w:u w:val="single"/>
          <w:shd w:val="pct15" w:color="auto" w:fill="FFFFFF"/>
        </w:rPr>
        <w:t>，</w:t>
      </w:r>
      <w:r w:rsidRPr="0078066B">
        <w:rPr>
          <w:rFonts w:eastAsia="標楷體" w:hint="eastAsia"/>
          <w:b/>
          <w:sz w:val="28"/>
          <w:szCs w:val="32"/>
          <w:u w:val="single"/>
          <w:shd w:val="pct15" w:color="auto" w:fill="FFFFFF"/>
        </w:rPr>
        <w:t>則不予開班</w:t>
      </w:r>
      <w:r>
        <w:rPr>
          <w:rFonts w:ascii="新細明體" w:hAnsi="新細明體" w:hint="eastAsia"/>
          <w:b/>
          <w:sz w:val="28"/>
          <w:szCs w:val="32"/>
          <w:u w:val="single"/>
          <w:shd w:val="pct15" w:color="auto" w:fill="FFFFFF"/>
        </w:rPr>
        <w:t>，</w:t>
      </w:r>
      <w:r>
        <w:rPr>
          <w:rFonts w:eastAsia="標楷體" w:hint="eastAsia"/>
          <w:b/>
          <w:sz w:val="28"/>
          <w:szCs w:val="32"/>
          <w:u w:val="single"/>
          <w:shd w:val="pct15" w:color="auto" w:fill="FFFFFF"/>
        </w:rPr>
        <w:t>活動取消將另行通知</w:t>
      </w:r>
      <w:r>
        <w:rPr>
          <w:rFonts w:ascii="新細明體" w:hAnsi="新細明體" w:hint="eastAsia"/>
          <w:b/>
          <w:sz w:val="28"/>
          <w:szCs w:val="32"/>
          <w:u w:val="single"/>
          <w:shd w:val="pct15" w:color="auto" w:fill="FFFFFF"/>
        </w:rPr>
        <w:t>。</w:t>
      </w:r>
    </w:p>
    <w:p w14:paraId="66EAFBF2" w14:textId="001E3F2B" w:rsidR="006F20A1" w:rsidRPr="006F20A1" w:rsidRDefault="006F20A1" w:rsidP="004E4AAD">
      <w:pPr>
        <w:spacing w:line="48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 xml:space="preserve">         (</w:t>
      </w:r>
      <w:r>
        <w:rPr>
          <w:rFonts w:eastAsia="標楷體" w:hint="eastAsia"/>
          <w:sz w:val="28"/>
          <w:szCs w:val="32"/>
        </w:rPr>
        <w:t>四</w:t>
      </w:r>
      <w:r>
        <w:rPr>
          <w:rFonts w:eastAsia="標楷體" w:hint="eastAsia"/>
          <w:sz w:val="28"/>
          <w:szCs w:val="32"/>
        </w:rPr>
        <w:t>)</w:t>
      </w:r>
      <w:r>
        <w:rPr>
          <w:rFonts w:eastAsia="標楷體" w:hint="eastAsia"/>
          <w:sz w:val="28"/>
          <w:szCs w:val="32"/>
        </w:rPr>
        <w:t>家長</w:t>
      </w:r>
      <w:proofErr w:type="gramStart"/>
      <w:r>
        <w:rPr>
          <w:rFonts w:eastAsia="標楷體" w:hint="eastAsia"/>
          <w:sz w:val="28"/>
          <w:szCs w:val="32"/>
        </w:rPr>
        <w:t>同意書請列印</w:t>
      </w:r>
      <w:proofErr w:type="gramEnd"/>
      <w:r>
        <w:rPr>
          <w:rFonts w:eastAsia="標楷體" w:hint="eastAsia"/>
          <w:sz w:val="28"/>
          <w:szCs w:val="32"/>
        </w:rPr>
        <w:t>下來後</w:t>
      </w:r>
      <w:r>
        <w:rPr>
          <w:rFonts w:ascii="新細明體" w:hAnsi="新細明體" w:hint="eastAsia"/>
          <w:sz w:val="28"/>
          <w:szCs w:val="32"/>
        </w:rPr>
        <w:t>，</w:t>
      </w:r>
      <w:r>
        <w:rPr>
          <w:rFonts w:eastAsia="標楷體" w:hint="eastAsia"/>
          <w:sz w:val="28"/>
          <w:szCs w:val="32"/>
        </w:rPr>
        <w:t>當天繳回即可</w:t>
      </w:r>
      <w:r>
        <w:rPr>
          <w:rFonts w:ascii="新細明體" w:hAnsi="新細明體" w:hint="eastAsia"/>
          <w:sz w:val="28"/>
          <w:szCs w:val="32"/>
        </w:rPr>
        <w:t>，</w:t>
      </w:r>
      <w:r>
        <w:rPr>
          <w:rFonts w:eastAsia="標楷體" w:hint="eastAsia"/>
          <w:sz w:val="28"/>
          <w:szCs w:val="32"/>
        </w:rPr>
        <w:t>如附件一</w:t>
      </w:r>
    </w:p>
    <w:p w14:paraId="6094E348" w14:textId="77777777" w:rsidR="004E4AAD" w:rsidRDefault="004E4AAD" w:rsidP="004E4AAD">
      <w:pPr>
        <w:spacing w:line="480" w:lineRule="exact"/>
        <w:rPr>
          <w:rFonts w:eastAsia="標楷體"/>
          <w:sz w:val="28"/>
          <w:szCs w:val="32"/>
        </w:rPr>
      </w:pPr>
      <w:r w:rsidRPr="004E4AAD">
        <w:rPr>
          <w:rFonts w:eastAsia="標楷體" w:hint="eastAsia"/>
          <w:sz w:val="28"/>
          <w:szCs w:val="32"/>
        </w:rPr>
        <w:t>六</w:t>
      </w:r>
      <w:r w:rsidRPr="004E4AAD">
        <w:rPr>
          <w:rFonts w:ascii="新細明體" w:hAnsi="新細明體" w:hint="eastAsia"/>
          <w:sz w:val="28"/>
          <w:szCs w:val="32"/>
        </w:rPr>
        <w:t>、</w:t>
      </w:r>
      <w:r w:rsidRPr="004E4AAD">
        <w:rPr>
          <w:rFonts w:eastAsia="標楷體" w:hint="eastAsia"/>
          <w:sz w:val="28"/>
          <w:szCs w:val="32"/>
        </w:rPr>
        <w:t>報名費用：</w:t>
      </w:r>
      <w:r>
        <w:rPr>
          <w:rFonts w:eastAsia="標楷體" w:hint="eastAsia"/>
          <w:sz w:val="28"/>
          <w:szCs w:val="32"/>
        </w:rPr>
        <w:t>全程課程免費</w:t>
      </w:r>
      <w:r>
        <w:rPr>
          <w:rFonts w:ascii="新細明體" w:hAnsi="新細明體" w:hint="eastAsia"/>
          <w:sz w:val="28"/>
          <w:szCs w:val="32"/>
        </w:rPr>
        <w:t>，</w:t>
      </w:r>
      <w:r>
        <w:rPr>
          <w:rFonts w:eastAsia="標楷體" w:hint="eastAsia"/>
          <w:sz w:val="28"/>
          <w:szCs w:val="32"/>
        </w:rPr>
        <w:t>請踴躍報名</w:t>
      </w:r>
      <w:r>
        <w:rPr>
          <w:rFonts w:ascii="新細明體" w:hAnsi="新細明體" w:hint="eastAsia"/>
          <w:sz w:val="28"/>
          <w:szCs w:val="32"/>
        </w:rPr>
        <w:t>。</w:t>
      </w:r>
    </w:p>
    <w:p w14:paraId="1F4E4B18" w14:textId="3A812883" w:rsidR="004E4AAD" w:rsidRDefault="004E4AAD" w:rsidP="004E4AAD">
      <w:pPr>
        <w:spacing w:line="480" w:lineRule="exact"/>
        <w:rPr>
          <w:rFonts w:eastAsia="標楷體"/>
          <w:b/>
          <w:sz w:val="28"/>
          <w:szCs w:val="32"/>
          <w:u w:val="single"/>
        </w:rPr>
      </w:pPr>
      <w:r>
        <w:rPr>
          <w:rFonts w:eastAsia="標楷體" w:hint="eastAsia"/>
          <w:sz w:val="28"/>
          <w:szCs w:val="32"/>
        </w:rPr>
        <w:t xml:space="preserve">       </w:t>
      </w:r>
      <w:r w:rsidRPr="004E4AAD">
        <w:rPr>
          <w:rFonts w:eastAsia="標楷體" w:hint="eastAsia"/>
          <w:b/>
          <w:sz w:val="28"/>
          <w:szCs w:val="32"/>
          <w:u w:val="single"/>
        </w:rPr>
        <w:t xml:space="preserve"> </w:t>
      </w:r>
      <w:r w:rsidRPr="004E4AAD">
        <w:rPr>
          <w:rFonts w:ascii="新細明體" w:hAnsi="新細明體" w:hint="eastAsia"/>
          <w:b/>
          <w:sz w:val="28"/>
          <w:szCs w:val="32"/>
          <w:u w:val="single"/>
        </w:rPr>
        <w:t>※</w:t>
      </w:r>
      <w:r w:rsidRPr="004E4AAD">
        <w:rPr>
          <w:rFonts w:eastAsia="標楷體" w:hint="eastAsia"/>
          <w:b/>
          <w:sz w:val="28"/>
          <w:szCs w:val="32"/>
          <w:u w:val="single"/>
        </w:rPr>
        <w:t>僅參加學生自行準備餐費</w:t>
      </w:r>
      <w:r w:rsidRPr="004E4AAD">
        <w:rPr>
          <w:rFonts w:eastAsia="標楷體" w:hint="eastAsia"/>
          <w:b/>
          <w:sz w:val="28"/>
          <w:szCs w:val="32"/>
          <w:u w:val="single"/>
        </w:rPr>
        <w:t>100</w:t>
      </w:r>
      <w:r w:rsidRPr="004E4AAD">
        <w:rPr>
          <w:rFonts w:eastAsia="標楷體" w:hint="eastAsia"/>
          <w:b/>
          <w:sz w:val="28"/>
          <w:szCs w:val="32"/>
          <w:u w:val="single"/>
        </w:rPr>
        <w:t>元</w:t>
      </w:r>
      <w:r w:rsidRPr="004E4AAD">
        <w:rPr>
          <w:rFonts w:ascii="新細明體" w:hAnsi="新細明體" w:hint="eastAsia"/>
          <w:b/>
          <w:sz w:val="28"/>
          <w:szCs w:val="32"/>
          <w:u w:val="single"/>
        </w:rPr>
        <w:t>，</w:t>
      </w:r>
      <w:r w:rsidRPr="004E4AAD">
        <w:rPr>
          <w:rFonts w:eastAsia="標楷體" w:hint="eastAsia"/>
          <w:b/>
          <w:sz w:val="28"/>
          <w:szCs w:val="32"/>
          <w:u w:val="single"/>
        </w:rPr>
        <w:t>由學校代訂便當</w:t>
      </w:r>
      <w:r w:rsidRPr="004E4AAD">
        <w:rPr>
          <w:rFonts w:eastAsia="標楷體" w:hint="eastAsia"/>
          <w:b/>
          <w:sz w:val="28"/>
          <w:szCs w:val="32"/>
          <w:u w:val="single"/>
        </w:rPr>
        <w:t xml:space="preserve"> </w:t>
      </w:r>
    </w:p>
    <w:p w14:paraId="07FC072E" w14:textId="5E94355C" w:rsidR="00E70F22" w:rsidRPr="004E4AAD" w:rsidRDefault="00E70F22" w:rsidP="004E4AAD">
      <w:pPr>
        <w:spacing w:line="480" w:lineRule="exact"/>
        <w:rPr>
          <w:rFonts w:eastAsia="標楷體"/>
          <w:b/>
          <w:sz w:val="28"/>
          <w:szCs w:val="32"/>
          <w:u w:val="single"/>
        </w:rPr>
      </w:pPr>
      <w:r w:rsidRPr="00E70F22">
        <w:rPr>
          <w:rFonts w:eastAsia="標楷體" w:hint="eastAsia"/>
          <w:b/>
          <w:sz w:val="28"/>
          <w:szCs w:val="32"/>
        </w:rPr>
        <w:t xml:space="preserve">    </w:t>
      </w:r>
      <w:r w:rsidRPr="00FC30B9">
        <w:rPr>
          <w:rFonts w:eastAsia="標楷體" w:hint="eastAsia"/>
          <w:b/>
          <w:sz w:val="28"/>
          <w:szCs w:val="32"/>
        </w:rPr>
        <w:t xml:space="preserve">   </w:t>
      </w:r>
      <w:r w:rsidR="00FC30B9" w:rsidRPr="00FC30B9">
        <w:rPr>
          <w:rFonts w:eastAsia="標楷體" w:hint="eastAsia"/>
          <w:b/>
          <w:sz w:val="28"/>
          <w:szCs w:val="32"/>
        </w:rPr>
        <w:t xml:space="preserve">     </w:t>
      </w:r>
      <w:r>
        <w:rPr>
          <w:rFonts w:eastAsia="標楷體" w:hint="eastAsia"/>
          <w:b/>
          <w:sz w:val="28"/>
          <w:szCs w:val="32"/>
          <w:u w:val="single"/>
        </w:rPr>
        <w:t>學校自辦課程完成將頒發本校證書</w:t>
      </w:r>
    </w:p>
    <w:p w14:paraId="5F68AE24" w14:textId="5CA1BD44" w:rsidR="006F20A1" w:rsidRPr="00130447" w:rsidRDefault="004E4AAD" w:rsidP="00130447">
      <w:pPr>
        <w:spacing w:line="480" w:lineRule="exact"/>
        <w:rPr>
          <w:rFonts w:ascii="標楷體" w:eastAsia="標楷體" w:hAnsi="標楷體" w:hint="eastAsia"/>
          <w:sz w:val="28"/>
          <w:szCs w:val="32"/>
        </w:rPr>
      </w:pPr>
      <w:r w:rsidRPr="004E4AAD">
        <w:rPr>
          <w:rFonts w:eastAsia="標楷體" w:hint="eastAsia"/>
          <w:sz w:val="28"/>
          <w:szCs w:val="32"/>
        </w:rPr>
        <w:t>七</w:t>
      </w:r>
      <w:r w:rsidRPr="004E4AAD">
        <w:rPr>
          <w:rFonts w:ascii="標楷體" w:eastAsia="標楷體" w:hAnsi="標楷體" w:hint="eastAsia"/>
          <w:sz w:val="28"/>
          <w:szCs w:val="32"/>
        </w:rPr>
        <w:t>、</w:t>
      </w:r>
      <w:bookmarkStart w:id="0" w:name="_Hlk118732809"/>
      <w:r w:rsidRPr="004E4AAD">
        <w:rPr>
          <w:rFonts w:eastAsia="標楷體" w:hint="eastAsia"/>
          <w:sz w:val="28"/>
          <w:szCs w:val="32"/>
        </w:rPr>
        <w:t>經費來源</w:t>
      </w:r>
      <w:r w:rsidRPr="004E4AAD">
        <w:rPr>
          <w:rFonts w:ascii="標楷體" w:eastAsia="標楷體" w:hAnsi="標楷體" w:hint="eastAsia"/>
          <w:sz w:val="28"/>
          <w:szCs w:val="32"/>
        </w:rPr>
        <w:t>：</w:t>
      </w:r>
      <w:proofErr w:type="gramStart"/>
      <w:r w:rsidR="00E458BB">
        <w:rPr>
          <w:rFonts w:ascii="標楷體" w:eastAsia="標楷體" w:hAnsi="標楷體" w:hint="eastAsia"/>
          <w:sz w:val="28"/>
          <w:szCs w:val="32"/>
        </w:rPr>
        <w:t>由高優計畫</w:t>
      </w:r>
      <w:proofErr w:type="gramEnd"/>
      <w:r w:rsidR="00E458BB">
        <w:rPr>
          <w:rFonts w:ascii="標楷體" w:eastAsia="標楷體" w:hAnsi="標楷體" w:hint="eastAsia"/>
          <w:sz w:val="28"/>
          <w:szCs w:val="32"/>
        </w:rPr>
        <w:t>及本校預算下支應</w:t>
      </w:r>
      <w:bookmarkEnd w:id="0"/>
    </w:p>
    <w:p w14:paraId="3A16700C" w14:textId="547BE0B0" w:rsidR="008521C4" w:rsidRPr="008521C4" w:rsidRDefault="008521C4" w:rsidP="008521C4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40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40"/>
        </w:rPr>
        <w:t>附件一</w:t>
      </w:r>
    </w:p>
    <w:p w14:paraId="7ACB175B" w14:textId="66ED5659" w:rsidR="006F20A1" w:rsidRDefault="006F20A1" w:rsidP="006F20A1">
      <w:pPr>
        <w:spacing w:line="500" w:lineRule="exact"/>
        <w:jc w:val="center"/>
        <w:rPr>
          <w:rFonts w:ascii="標楷體" w:eastAsia="標楷體" w:hAnsi="標楷體" w:cs="新細明體"/>
          <w:color w:val="333333"/>
          <w:spacing w:val="20"/>
          <w:kern w:val="0"/>
          <w:sz w:val="40"/>
          <w:szCs w:val="40"/>
        </w:rPr>
      </w:pPr>
      <w:r w:rsidRPr="008E61C1">
        <w:rPr>
          <w:rFonts w:ascii="標楷體" w:eastAsia="標楷體" w:hAnsi="標楷體" w:cs="新細明體" w:hint="eastAsia"/>
          <w:color w:val="333333"/>
          <w:spacing w:val="20"/>
          <w:kern w:val="0"/>
          <w:sz w:val="40"/>
          <w:szCs w:val="40"/>
        </w:rPr>
        <w:t>家長同意書</w:t>
      </w:r>
    </w:p>
    <w:p w14:paraId="5C4C0AFF" w14:textId="6E85E043" w:rsidR="006F20A1" w:rsidRDefault="006F20A1" w:rsidP="006F20A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 xml:space="preserve">      </w:t>
      </w:r>
      <w:r w:rsidRPr="003521CE">
        <w:rPr>
          <w:rFonts w:ascii="標楷體" w:eastAsia="標楷體" w:hAnsi="標楷體" w:hint="eastAsia"/>
          <w:sz w:val="32"/>
          <w:szCs w:val="32"/>
        </w:rPr>
        <w:t>本人子弟</w:t>
      </w:r>
      <w:r w:rsidRPr="003521CE">
        <w:rPr>
          <w:rFonts w:ascii="標楷體" w:eastAsia="標楷體" w:hAnsi="標楷體" w:hint="eastAsia"/>
          <w:sz w:val="32"/>
          <w:szCs w:val="32"/>
          <w:u w:val="single"/>
        </w:rPr>
        <w:t xml:space="preserve">　　   　　</w:t>
      </w:r>
      <w:r w:rsidRPr="003521CE">
        <w:rPr>
          <w:rFonts w:ascii="標楷體" w:eastAsia="標楷體" w:hAnsi="標楷體" w:hint="eastAsia"/>
          <w:sz w:val="32"/>
          <w:szCs w:val="32"/>
        </w:rPr>
        <w:t xml:space="preserve"> 就讀  </w:t>
      </w:r>
      <w:r w:rsidRPr="003521C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3521CE">
        <w:rPr>
          <w:rFonts w:ascii="標楷體" w:eastAsia="標楷體" w:hAnsi="標楷體" w:hint="eastAsia"/>
          <w:sz w:val="32"/>
          <w:szCs w:val="32"/>
        </w:rPr>
        <w:t>國中部</w:t>
      </w:r>
      <w:r w:rsidRPr="003521C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3521CE">
        <w:rPr>
          <w:rFonts w:ascii="標楷體" w:eastAsia="標楷體" w:hAnsi="標楷體" w:hint="eastAsia"/>
          <w:sz w:val="32"/>
          <w:szCs w:val="32"/>
        </w:rPr>
        <w:t>年，茲同意其參加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</w:p>
    <w:p w14:paraId="6C4ECC19" w14:textId="0BF4BC9B" w:rsidR="006F20A1" w:rsidRPr="006F20A1" w:rsidRDefault="006F20A1" w:rsidP="006F20A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112</w:t>
      </w:r>
      <w:r w:rsidRPr="003521CE">
        <w:rPr>
          <w:rFonts w:ascii="標楷體" w:eastAsia="標楷體" w:hAnsi="標楷體" w:hint="eastAsia"/>
          <w:sz w:val="32"/>
          <w:szCs w:val="32"/>
        </w:rPr>
        <w:t>年</w:t>
      </w:r>
      <w:bookmarkStart w:id="1" w:name="_Hlk118731785"/>
      <w:r w:rsidRPr="003521CE">
        <w:rPr>
          <w:rFonts w:ascii="標楷體" w:eastAsia="標楷體" w:hAnsi="標楷體" w:hint="eastAsia"/>
          <w:sz w:val="32"/>
          <w:szCs w:val="32"/>
        </w:rPr>
        <w:t>新北市私立南</w:t>
      </w:r>
      <w:r w:rsidRPr="006F20A1">
        <w:rPr>
          <w:rFonts w:ascii="標楷體" w:eastAsia="標楷體" w:hAnsi="標楷體" w:hint="eastAsia"/>
          <w:sz w:val="32"/>
          <w:szCs w:val="32"/>
        </w:rPr>
        <w:t>強工商</w:t>
      </w:r>
      <w:bookmarkEnd w:id="1"/>
      <w:r w:rsidRPr="006F20A1">
        <w:rPr>
          <w:rFonts w:ascii="標楷體" w:eastAsia="標楷體" w:hAnsi="標楷體" w:hint="eastAsia"/>
          <w:sz w:val="32"/>
          <w:szCs w:val="32"/>
        </w:rPr>
        <w:t>觀光科</w:t>
      </w:r>
      <w:r w:rsidRPr="006F20A1">
        <w:rPr>
          <w:rFonts w:ascii="標楷體" w:eastAsia="標楷體" w:hAnsi="標楷體"/>
          <w:sz w:val="32"/>
          <w:szCs w:val="28"/>
        </w:rPr>
        <w:t>寒假育樂營</w:t>
      </w:r>
    </w:p>
    <w:p w14:paraId="25F8D7C4" w14:textId="77777777" w:rsidR="006F20A1" w:rsidRPr="003521CE" w:rsidRDefault="006F20A1" w:rsidP="006F20A1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521CE">
        <w:rPr>
          <w:rFonts w:ascii="標楷體" w:eastAsia="標楷體" w:hAnsi="標楷體" w:hint="eastAsia"/>
          <w:sz w:val="32"/>
          <w:szCs w:val="32"/>
        </w:rPr>
        <w:t xml:space="preserve">此致新北市南強工商                                                 </w:t>
      </w:r>
    </w:p>
    <w:p w14:paraId="29A72D55" w14:textId="77777777" w:rsidR="006F20A1" w:rsidRDefault="006F20A1" w:rsidP="00130447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14:paraId="0D82D280" w14:textId="77777777" w:rsidR="006F20A1" w:rsidRDefault="006F20A1" w:rsidP="006F20A1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  <w:u w:val="single"/>
        </w:rPr>
      </w:pPr>
      <w:r w:rsidRPr="003521CE">
        <w:rPr>
          <w:rFonts w:ascii="標楷體" w:eastAsia="標楷體" w:hAnsi="標楷體" w:hint="eastAsia"/>
          <w:sz w:val="32"/>
          <w:szCs w:val="32"/>
        </w:rPr>
        <w:t>家長簽章：</w:t>
      </w:r>
      <w:r w:rsidRPr="003521C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</w:p>
    <w:p w14:paraId="6ED229F3" w14:textId="77777777" w:rsidR="006F20A1" w:rsidRDefault="006F20A1" w:rsidP="006F20A1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  <w:u w:val="single"/>
        </w:rPr>
      </w:pPr>
    </w:p>
    <w:p w14:paraId="0FA04AFD" w14:textId="77777777" w:rsidR="006F20A1" w:rsidRPr="003521CE" w:rsidRDefault="006F20A1" w:rsidP="006F20A1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</w:rPr>
      </w:pPr>
      <w:r w:rsidRPr="003521CE">
        <w:rPr>
          <w:rFonts w:ascii="標楷體" w:eastAsia="標楷體" w:hAnsi="標楷體" w:hint="eastAsia"/>
          <w:sz w:val="32"/>
          <w:szCs w:val="32"/>
        </w:rPr>
        <w:t xml:space="preserve">日期：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521C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3521CE"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</w:p>
    <w:p w14:paraId="13697B31" w14:textId="77777777" w:rsidR="006F20A1" w:rsidRPr="0012508C" w:rsidRDefault="006F20A1" w:rsidP="006F20A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2508C">
        <w:rPr>
          <w:rFonts w:ascii="標楷體" w:eastAsia="標楷體" w:hAnsi="標楷體" w:hint="eastAsia"/>
          <w:sz w:val="28"/>
          <w:szCs w:val="28"/>
        </w:rPr>
        <w:t>備註：</w:t>
      </w:r>
    </w:p>
    <w:p w14:paraId="39A794CC" w14:textId="6ED01F2E" w:rsidR="0050418C" w:rsidRDefault="0050418C" w:rsidP="006F20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1.學生參加活動前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如果有發燒及不舒服狀況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請在家休息不上課為主</w:t>
      </w:r>
      <w:r>
        <w:rPr>
          <w:rFonts w:ascii="新細明體" w:hAnsi="新細明體" w:hint="eastAsia"/>
          <w:sz w:val="28"/>
          <w:szCs w:val="28"/>
        </w:rPr>
        <w:t>。</w:t>
      </w:r>
    </w:p>
    <w:p w14:paraId="28901A67" w14:textId="36FEFA2B" w:rsidR="0050418C" w:rsidRDefault="0050418C" w:rsidP="006F20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6F20A1" w:rsidRPr="0050418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.</w:t>
      </w:r>
      <w:r w:rsidRPr="0050418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活動當中如有發燒狀況</w:t>
      </w:r>
      <w:r w:rsidRPr="0050418C">
        <w:rPr>
          <w:rFonts w:ascii="新細明體" w:hAnsi="新細明體" w:hint="eastAsia"/>
          <w:sz w:val="28"/>
          <w:szCs w:val="28"/>
          <w:shd w:val="pct15" w:color="auto" w:fill="FFFFFF"/>
        </w:rPr>
        <w:t>，</w:t>
      </w:r>
      <w:r w:rsidRPr="0050418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會立即連絡家長帶回就醫</w:t>
      </w:r>
      <w:r w:rsidRPr="0050418C">
        <w:rPr>
          <w:rFonts w:ascii="新細明體" w:hAnsi="新細明體" w:hint="eastAsia"/>
          <w:b/>
          <w:sz w:val="28"/>
          <w:szCs w:val="28"/>
          <w:u w:val="single"/>
          <w:shd w:val="pct15" w:color="auto" w:fill="FFFFFF"/>
        </w:rPr>
        <w:t>，</w:t>
      </w:r>
      <w:r w:rsidRPr="0050418C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煩請家長配合感謝</w:t>
      </w:r>
      <w:r w:rsidRPr="0050418C">
        <w:rPr>
          <w:rFonts w:ascii="新細明體" w:hAnsi="新細明體" w:hint="eastAsia"/>
          <w:b/>
          <w:sz w:val="28"/>
          <w:szCs w:val="28"/>
          <w:u w:val="single"/>
          <w:shd w:val="pct15" w:color="auto" w:fill="FFFFFF"/>
        </w:rPr>
        <w:t>。</w:t>
      </w:r>
    </w:p>
    <w:p w14:paraId="0CA9852F" w14:textId="484D72E0" w:rsidR="006F20A1" w:rsidRPr="0012508C" w:rsidRDefault="0050418C" w:rsidP="006F20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6F20A1" w:rsidRPr="0012508C">
        <w:rPr>
          <w:rFonts w:ascii="標楷體" w:eastAsia="標楷體" w:hAnsi="標楷體" w:hint="eastAsia"/>
          <w:sz w:val="28"/>
          <w:szCs w:val="28"/>
        </w:rPr>
        <w:t xml:space="preserve">活動當日如有身體不適請立即反應，並停止運動，以免發生意外。             </w:t>
      </w:r>
    </w:p>
    <w:p w14:paraId="5E6706DB" w14:textId="393400FA" w:rsidR="006F20A1" w:rsidRDefault="006F20A1" w:rsidP="006F20A1">
      <w:pPr>
        <w:rPr>
          <w:rFonts w:ascii="標楷體" w:eastAsia="標楷體" w:hAnsi="標楷體"/>
          <w:sz w:val="28"/>
          <w:szCs w:val="28"/>
        </w:rPr>
      </w:pPr>
      <w:r w:rsidRPr="0012508C">
        <w:rPr>
          <w:rFonts w:ascii="標楷體" w:eastAsia="標楷體" w:hAnsi="標楷體" w:hint="eastAsia"/>
          <w:sz w:val="28"/>
          <w:szCs w:val="28"/>
        </w:rPr>
        <w:t>4.本</w:t>
      </w:r>
      <w:proofErr w:type="gramStart"/>
      <w:r w:rsidRPr="0012508C">
        <w:rPr>
          <w:rFonts w:ascii="標楷體" w:eastAsia="標楷體" w:hAnsi="標楷體" w:hint="eastAsia"/>
          <w:sz w:val="28"/>
          <w:szCs w:val="28"/>
        </w:rPr>
        <w:t>同意書請填</w:t>
      </w:r>
      <w:proofErr w:type="gramEnd"/>
      <w:r w:rsidRPr="0012508C">
        <w:rPr>
          <w:rFonts w:ascii="標楷體" w:eastAsia="標楷體" w:hAnsi="標楷體" w:hint="eastAsia"/>
          <w:sz w:val="28"/>
          <w:szCs w:val="28"/>
        </w:rPr>
        <w:t>妥後</w:t>
      </w:r>
      <w:r>
        <w:rPr>
          <w:rFonts w:ascii="新細明體" w:hAnsi="新細明體" w:hint="eastAsia"/>
          <w:sz w:val="28"/>
          <w:szCs w:val="28"/>
        </w:rPr>
        <w:t>，</w:t>
      </w:r>
      <w:r w:rsidRPr="0012508C">
        <w:rPr>
          <w:rFonts w:ascii="標楷體" w:eastAsia="標楷體" w:hAnsi="標楷體" w:hint="eastAsia"/>
          <w:sz w:val="28"/>
          <w:szCs w:val="28"/>
        </w:rPr>
        <w:t>活動當日繳回。</w:t>
      </w:r>
    </w:p>
    <w:p w14:paraId="317EF4E6" w14:textId="77777777" w:rsidR="006F20A1" w:rsidRPr="00533C54" w:rsidRDefault="006F20A1" w:rsidP="006F20A1">
      <w:pPr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5.此頁可影印重複使用。</w:t>
      </w:r>
    </w:p>
    <w:p w14:paraId="3AEE407E" w14:textId="7ED4F236" w:rsidR="00F4141F" w:rsidRPr="004E4AAD" w:rsidRDefault="00F4141F">
      <w:pPr>
        <w:pStyle w:val="ab"/>
        <w:spacing w:after="120"/>
        <w:jc w:val="both"/>
        <w:rPr>
          <w:rFonts w:hint="eastAsia"/>
        </w:rPr>
      </w:pPr>
      <w:bookmarkStart w:id="2" w:name="_GoBack"/>
      <w:bookmarkEnd w:id="2"/>
    </w:p>
    <w:sectPr w:rsidR="00F4141F" w:rsidRPr="004E4AAD">
      <w:footerReference w:type="default" r:id="rId7"/>
      <w:pgSz w:w="11906" w:h="16838"/>
      <w:pgMar w:top="1418" w:right="1021" w:bottom="1418" w:left="1021" w:header="720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01FCF" w14:textId="77777777" w:rsidR="0031080C" w:rsidRDefault="0031080C">
      <w:r>
        <w:separator/>
      </w:r>
    </w:p>
  </w:endnote>
  <w:endnote w:type="continuationSeparator" w:id="0">
    <w:p w14:paraId="2DD014E4" w14:textId="77777777" w:rsidR="0031080C" w:rsidRDefault="0031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4D7D" w14:textId="77777777" w:rsidR="00565A44" w:rsidRDefault="003136F3">
    <w:pPr>
      <w:pStyle w:val="af2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14:paraId="5E3B8DA6" w14:textId="77777777" w:rsidR="00565A44" w:rsidRDefault="0031080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6577" w14:textId="77777777" w:rsidR="0031080C" w:rsidRDefault="0031080C">
      <w:r>
        <w:rPr>
          <w:color w:val="000000"/>
        </w:rPr>
        <w:separator/>
      </w:r>
    </w:p>
  </w:footnote>
  <w:footnote w:type="continuationSeparator" w:id="0">
    <w:p w14:paraId="537401C1" w14:textId="77777777" w:rsidR="0031080C" w:rsidRDefault="0031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59BB"/>
    <w:multiLevelType w:val="multilevel"/>
    <w:tmpl w:val="6794F73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3F2ABA"/>
    <w:multiLevelType w:val="multilevel"/>
    <w:tmpl w:val="ABAEE4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1F"/>
    <w:rsid w:val="000271F8"/>
    <w:rsid w:val="00086068"/>
    <w:rsid w:val="00093BEF"/>
    <w:rsid w:val="00130447"/>
    <w:rsid w:val="001B3E2E"/>
    <w:rsid w:val="001B52F2"/>
    <w:rsid w:val="001C47E4"/>
    <w:rsid w:val="001E0996"/>
    <w:rsid w:val="00294B24"/>
    <w:rsid w:val="0031080C"/>
    <w:rsid w:val="003136F3"/>
    <w:rsid w:val="00342FFF"/>
    <w:rsid w:val="00356CD2"/>
    <w:rsid w:val="003715C7"/>
    <w:rsid w:val="003F28D6"/>
    <w:rsid w:val="004B72C2"/>
    <w:rsid w:val="004E4AAD"/>
    <w:rsid w:val="004E6578"/>
    <w:rsid w:val="00501537"/>
    <w:rsid w:val="0050418C"/>
    <w:rsid w:val="005901E1"/>
    <w:rsid w:val="00626495"/>
    <w:rsid w:val="006F20A1"/>
    <w:rsid w:val="00746795"/>
    <w:rsid w:val="00764D82"/>
    <w:rsid w:val="0078061E"/>
    <w:rsid w:val="007E72CC"/>
    <w:rsid w:val="007F7713"/>
    <w:rsid w:val="00807634"/>
    <w:rsid w:val="0083788D"/>
    <w:rsid w:val="008521C4"/>
    <w:rsid w:val="008532F3"/>
    <w:rsid w:val="00886B80"/>
    <w:rsid w:val="008F3E45"/>
    <w:rsid w:val="0093155F"/>
    <w:rsid w:val="00941C5E"/>
    <w:rsid w:val="00A74B2F"/>
    <w:rsid w:val="00B80740"/>
    <w:rsid w:val="00B81F6D"/>
    <w:rsid w:val="00C93714"/>
    <w:rsid w:val="00CC4D7E"/>
    <w:rsid w:val="00CE1F6B"/>
    <w:rsid w:val="00D26335"/>
    <w:rsid w:val="00D42264"/>
    <w:rsid w:val="00D66A70"/>
    <w:rsid w:val="00D81950"/>
    <w:rsid w:val="00DD6A26"/>
    <w:rsid w:val="00E26FAB"/>
    <w:rsid w:val="00E458BB"/>
    <w:rsid w:val="00E70F22"/>
    <w:rsid w:val="00EC62B7"/>
    <w:rsid w:val="00F4141F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875FF"/>
  <w15:docId w15:val="{17522B8C-1569-48AE-9864-98327A3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rPr>
      <w:rFonts w:ascii="細明體" w:eastAsia="細明體" w:hAnsi="細明體" w:cs="Times New Roman"/>
      <w:kern w:val="0"/>
      <w:szCs w:val="20"/>
    </w:rPr>
  </w:style>
  <w:style w:type="character" w:customStyle="1" w:styleId="a4">
    <w:name w:val="本文縮排 字元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5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頁首 字元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aa">
    <w:name w:val="日期 字元"/>
    <w:rPr>
      <w:rFonts w:ascii="Times New Roman" w:hAnsi="Times New Roman"/>
      <w:kern w:val="0"/>
      <w:szCs w:val="20"/>
    </w:rPr>
  </w:style>
  <w:style w:type="paragraph" w:styleId="ab">
    <w:name w:val="Body Text"/>
    <w:link w:val="ac"/>
    <w:pPr>
      <w:widowControl w:val="0"/>
      <w:suppressAutoHyphens/>
      <w:spacing w:line="360" w:lineRule="atLeast"/>
    </w:pPr>
    <w:rPr>
      <w:sz w:val="24"/>
    </w:rPr>
  </w:style>
  <w:style w:type="paragraph" w:styleId="ad">
    <w:name w:val="Plain Text"/>
    <w:basedOn w:val="ab"/>
    <w:rPr>
      <w:rFonts w:ascii="細明體" w:eastAsia="細明體" w:hAnsi="細明體"/>
    </w:rPr>
  </w:style>
  <w:style w:type="paragraph" w:styleId="ae">
    <w:name w:val="Body Text Indent"/>
    <w:basedOn w:val="ab"/>
    <w:pPr>
      <w:snapToGrid w:val="0"/>
      <w:ind w:left="663"/>
    </w:pPr>
    <w:rPr>
      <w:rFonts w:ascii="標楷體" w:eastAsia="標楷體" w:hAnsi="標楷體"/>
      <w:sz w:val="20"/>
    </w:rPr>
  </w:style>
  <w:style w:type="paragraph" w:styleId="af">
    <w:name w:val="Balloon Text"/>
    <w:basedOn w:val="ab"/>
    <w:pPr>
      <w:spacing w:line="240" w:lineRule="auto"/>
    </w:pPr>
    <w:rPr>
      <w:rFonts w:ascii="Cambria" w:hAnsi="Cambria"/>
      <w:sz w:val="18"/>
      <w:szCs w:val="18"/>
    </w:rPr>
  </w:style>
  <w:style w:type="paragraph" w:customStyle="1" w:styleId="af0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footer"/>
    <w:basedOn w:val="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3">
    <w:name w:val="List Paragraph"/>
    <w:basedOn w:val="ab"/>
    <w:pPr>
      <w:ind w:left="480"/>
    </w:pPr>
  </w:style>
  <w:style w:type="paragraph" w:styleId="af4">
    <w:name w:val="Date"/>
    <w:basedOn w:val="ab"/>
    <w:next w:val="ab"/>
    <w:pPr>
      <w:jc w:val="right"/>
    </w:pPr>
  </w:style>
  <w:style w:type="paragraph" w:customStyle="1" w:styleId="af5">
    <w:name w:val="表格內容"/>
    <w:basedOn w:val="a"/>
    <w:pPr>
      <w:suppressLineNumbers/>
    </w:pPr>
  </w:style>
  <w:style w:type="character" w:customStyle="1" w:styleId="ac">
    <w:name w:val="本文 字元"/>
    <w:basedOn w:val="a0"/>
    <w:link w:val="ab"/>
    <w:rsid w:val="00356C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林姝欣</dc:creator>
  <cp:lastModifiedBy>user</cp:lastModifiedBy>
  <cp:revision>2</cp:revision>
  <cp:lastPrinted>2022-10-07T01:46:00Z</cp:lastPrinted>
  <dcterms:created xsi:type="dcterms:W3CDTF">2022-12-02T01:00:00Z</dcterms:created>
  <dcterms:modified xsi:type="dcterms:W3CDTF">2022-12-02T01:00:00Z</dcterms:modified>
</cp:coreProperties>
</file>